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0ACD2" w14:textId="3BEB67A8" w:rsidR="00543E8B" w:rsidRDefault="00543E8B" w:rsidP="00543E8B">
      <w:pPr>
        <w:jc w:val="center"/>
      </w:pPr>
      <w:r w:rsidRPr="00543E8B">
        <w:rPr>
          <w:sz w:val="30"/>
          <w:szCs w:val="30"/>
        </w:rPr>
        <w:t>DBSW-5</w:t>
      </w:r>
      <w:r>
        <w:rPr>
          <w:sz w:val="30"/>
          <w:szCs w:val="30"/>
        </w:rPr>
        <w:t>9</w:t>
      </w:r>
      <w:r w:rsidRPr="00543E8B">
        <w:rPr>
          <w:sz w:val="30"/>
          <w:szCs w:val="30"/>
        </w:rPr>
        <w:t>C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液压装载机械实训台</w:t>
      </w:r>
    </w:p>
    <w:p w14:paraId="6397180D" w14:textId="2D1648B3" w:rsidR="00543E8B" w:rsidRDefault="00AA1470" w:rsidP="00543E8B">
      <w:pPr>
        <w:pStyle w:val="a0"/>
        <w:jc w:val="center"/>
      </w:pPr>
      <w:r>
        <w:rPr>
          <w:noProof/>
        </w:rPr>
        <w:drawing>
          <wp:inline distT="0" distB="0" distL="0" distR="0" wp14:anchorId="4FDF619B" wp14:editId="05B7178D">
            <wp:extent cx="5274310" cy="4887595"/>
            <wp:effectExtent l="0" t="0" r="254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88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28D7B" w14:textId="77777777" w:rsidR="00543E8B" w:rsidRDefault="00543E8B" w:rsidP="00543E8B">
      <w:r>
        <w:rPr>
          <w:rFonts w:hint="eastAsia"/>
        </w:rPr>
        <w:t>一、设备概述</w:t>
      </w:r>
    </w:p>
    <w:p w14:paraId="497A6A98" w14:textId="77777777" w:rsidR="00543E8B" w:rsidRDefault="00543E8B" w:rsidP="00543E8B">
      <w:pPr>
        <w:ind w:firstLineChars="200" w:firstLine="420"/>
      </w:pPr>
      <w:r>
        <w:rPr>
          <w:rFonts w:hint="eastAsia"/>
        </w:rPr>
        <w:t>液压装载机是机械工程中主要的机械，它广泛应用于工程建筑、施工筑路、水力工程、国防工事等土石方施工以及矿山装载作业。装载机作为行走机械被广泛应用于土方转运、石料、松散货物和成堆货物的装载、提升和运输工作中，装载机也具有轻度铲掘能力。近年来高新微电子技术在液压技术上的应用，使工程机械、建筑机械综合技术水平越来越高，提高了这些机械的使用可靠性、操作安全性、舒适性和使用寿命，其适应性更强。</w:t>
      </w:r>
    </w:p>
    <w:p w14:paraId="78582AEC" w14:textId="77777777" w:rsidR="00543E8B" w:rsidRDefault="00543E8B" w:rsidP="00543E8B">
      <w:r>
        <w:rPr>
          <w:rFonts w:hint="eastAsia"/>
        </w:rPr>
        <w:t>二、性能与特点</w:t>
      </w:r>
    </w:p>
    <w:p w14:paraId="69739A8A" w14:textId="77777777" w:rsidR="00543E8B" w:rsidRDefault="00543E8B" w:rsidP="00543E8B">
      <w:r>
        <w:rPr>
          <w:rFonts w:hint="eastAsia"/>
        </w:rPr>
        <w:t xml:space="preserve">1 </w:t>
      </w:r>
      <w:r>
        <w:rPr>
          <w:rFonts w:hint="eastAsia"/>
        </w:rPr>
        <w:t>、实验台采用冷轧钢板（并经过喷塑、防腐处理）制作，台式结构，控制操作于一体。</w:t>
      </w:r>
    </w:p>
    <w:p w14:paraId="12FC9540" w14:textId="77777777" w:rsidR="00543E8B" w:rsidRDefault="00543E8B" w:rsidP="00543E8B">
      <w:pPr>
        <w:ind w:left="420" w:hangingChars="200" w:hanging="420"/>
      </w:pPr>
      <w:r>
        <w:rPr>
          <w:rFonts w:hint="eastAsia"/>
        </w:rPr>
        <w:t xml:space="preserve">2 </w:t>
      </w:r>
      <w:r>
        <w:rPr>
          <w:rFonts w:hint="eastAsia"/>
        </w:rPr>
        <w:t>、电气操作控制为下置式，液压站</w:t>
      </w:r>
      <w:proofErr w:type="gramStart"/>
      <w:r>
        <w:rPr>
          <w:rFonts w:hint="eastAsia"/>
        </w:rPr>
        <w:t>放置于液压台</w:t>
      </w:r>
      <w:proofErr w:type="gramEnd"/>
      <w:r>
        <w:rPr>
          <w:rFonts w:hint="eastAsia"/>
        </w:rPr>
        <w:t>主柜内。整体结构紧凑，协调，布局美观大方，实用性强，可供</w:t>
      </w:r>
      <w:r>
        <w:rPr>
          <w:rFonts w:hint="eastAsia"/>
        </w:rPr>
        <w:t xml:space="preserve"> 4-6 </w:t>
      </w:r>
      <w:r>
        <w:rPr>
          <w:rFonts w:hint="eastAsia"/>
        </w:rPr>
        <w:t>人实验。</w:t>
      </w:r>
    </w:p>
    <w:p w14:paraId="7EF6680D" w14:textId="77777777" w:rsidR="00543E8B" w:rsidRDefault="00543E8B" w:rsidP="00543E8B">
      <w:r>
        <w:rPr>
          <w:rFonts w:hint="eastAsia"/>
        </w:rPr>
        <w:t xml:space="preserve">3 </w:t>
      </w:r>
      <w:r>
        <w:rPr>
          <w:rFonts w:hint="eastAsia"/>
        </w:rPr>
        <w:t>、装载机械按实物比例缩小的全金属结构，实验时启动液压系统根据实验要求模以操作机械进行工作。</w:t>
      </w:r>
    </w:p>
    <w:p w14:paraId="4E02B694" w14:textId="77777777" w:rsidR="00543E8B" w:rsidRDefault="00543E8B" w:rsidP="00543E8B">
      <w:pPr>
        <w:ind w:left="420" w:hangingChars="200" w:hanging="420"/>
      </w:pPr>
      <w:r>
        <w:rPr>
          <w:rFonts w:hint="eastAsia"/>
        </w:rPr>
        <w:t xml:space="preserve">4 </w:t>
      </w:r>
      <w:r>
        <w:rPr>
          <w:rFonts w:hint="eastAsia"/>
        </w:rPr>
        <w:t>、装载机械是按实物的结构与缩小比例制作而成，能够真实地体现其机械的实际工况，使学生能够在实验中深刻了解其机构的各部件的结构与工作原理。</w:t>
      </w:r>
    </w:p>
    <w:p w14:paraId="59232F58" w14:textId="77777777" w:rsidR="00543E8B" w:rsidRDefault="00543E8B" w:rsidP="00543E8B">
      <w:r>
        <w:rPr>
          <w:rFonts w:hint="eastAsia"/>
        </w:rPr>
        <w:t xml:space="preserve">5 </w:t>
      </w:r>
      <w:r>
        <w:rPr>
          <w:rFonts w:hint="eastAsia"/>
        </w:rPr>
        <w:t>、实验控制采用手动控制和自动控制两种方式。</w:t>
      </w:r>
    </w:p>
    <w:p w14:paraId="35DC2C2B" w14:textId="77777777" w:rsidR="00543E8B" w:rsidRDefault="00543E8B" w:rsidP="00543E8B">
      <w:r>
        <w:rPr>
          <w:rFonts w:hint="eastAsia"/>
        </w:rPr>
        <w:t xml:space="preserve">6 </w:t>
      </w:r>
      <w:r>
        <w:rPr>
          <w:rFonts w:hint="eastAsia"/>
        </w:rPr>
        <w:t>、实验部件采用耐压胶管，压力可达到</w:t>
      </w:r>
      <w:r>
        <w:rPr>
          <w:rFonts w:hint="eastAsia"/>
        </w:rPr>
        <w:t xml:space="preserve"> 25Mpa </w:t>
      </w:r>
      <w:r>
        <w:rPr>
          <w:rFonts w:hint="eastAsia"/>
        </w:rPr>
        <w:t>。</w:t>
      </w:r>
    </w:p>
    <w:p w14:paraId="5A97485C" w14:textId="77777777" w:rsidR="00543E8B" w:rsidRDefault="00543E8B" w:rsidP="00543E8B">
      <w:pPr>
        <w:ind w:left="420" w:hangingChars="200" w:hanging="420"/>
      </w:pPr>
      <w:r>
        <w:rPr>
          <w:rFonts w:hint="eastAsia"/>
        </w:rPr>
        <w:t xml:space="preserve">7 </w:t>
      </w:r>
      <w:r>
        <w:rPr>
          <w:rFonts w:hint="eastAsia"/>
        </w:rPr>
        <w:t>、带三相漏电保护、输出电压</w:t>
      </w:r>
      <w:r>
        <w:rPr>
          <w:rFonts w:hint="eastAsia"/>
        </w:rPr>
        <w:t xml:space="preserve"> 380V/220V </w:t>
      </w:r>
      <w:r>
        <w:rPr>
          <w:rFonts w:hint="eastAsia"/>
        </w:rPr>
        <w:t>，对地漏电电流超过</w:t>
      </w:r>
      <w:r>
        <w:rPr>
          <w:rFonts w:hint="eastAsia"/>
        </w:rPr>
        <w:t xml:space="preserve"> 30mA </w:t>
      </w:r>
      <w:r>
        <w:rPr>
          <w:rFonts w:hint="eastAsia"/>
        </w:rPr>
        <w:t>即切断电源；电</w:t>
      </w:r>
      <w:r>
        <w:rPr>
          <w:rFonts w:hint="eastAsia"/>
        </w:rPr>
        <w:lastRenderedPageBreak/>
        <w:t>气控制采用直流</w:t>
      </w:r>
      <w:r>
        <w:rPr>
          <w:rFonts w:hint="eastAsia"/>
        </w:rPr>
        <w:t xml:space="preserve"> 24V </w:t>
      </w:r>
      <w:r>
        <w:rPr>
          <w:rFonts w:hint="eastAsia"/>
        </w:rPr>
        <w:t>电源，并带有过压保护，防止误操作损坏设备。</w:t>
      </w:r>
    </w:p>
    <w:p w14:paraId="78BFC9FC" w14:textId="77777777" w:rsidR="00543E8B" w:rsidRDefault="00543E8B" w:rsidP="00543E8B">
      <w:r>
        <w:rPr>
          <w:rFonts w:hint="eastAsia"/>
        </w:rPr>
        <w:t>三、技术参数</w:t>
      </w:r>
    </w:p>
    <w:p w14:paraId="70B4BD35" w14:textId="77777777" w:rsidR="00543E8B" w:rsidRDefault="00543E8B" w:rsidP="00543E8B">
      <w:r>
        <w:rPr>
          <w:rFonts w:hint="eastAsia"/>
        </w:rPr>
        <w:t>1</w:t>
      </w:r>
      <w:r>
        <w:rPr>
          <w:rFonts w:hint="eastAsia"/>
        </w:rPr>
        <w:t>、电机型号：</w:t>
      </w:r>
      <w:r>
        <w:rPr>
          <w:rFonts w:hint="eastAsia"/>
        </w:rPr>
        <w:t xml:space="preserve"> M3P4H523 </w:t>
      </w:r>
      <w:r>
        <w:rPr>
          <w:rFonts w:hint="eastAsia"/>
        </w:rPr>
        <w:t>功率：</w:t>
      </w:r>
      <w:r>
        <w:rPr>
          <w:rFonts w:hint="eastAsia"/>
        </w:rPr>
        <w:t xml:space="preserve"> 2.2KW </w:t>
      </w:r>
      <w:r>
        <w:rPr>
          <w:rFonts w:hint="eastAsia"/>
        </w:rPr>
        <w:t>转速：</w:t>
      </w:r>
      <w:r>
        <w:rPr>
          <w:rFonts w:hint="eastAsia"/>
        </w:rPr>
        <w:t xml:space="preserve"> 1420r/min</w:t>
      </w:r>
      <w:r>
        <w:rPr>
          <w:rFonts w:hint="eastAsia"/>
        </w:rPr>
        <w:t>；</w:t>
      </w:r>
    </w:p>
    <w:p w14:paraId="60CB9369" w14:textId="77777777" w:rsidR="00543E8B" w:rsidRDefault="00543E8B" w:rsidP="00543E8B">
      <w:r>
        <w:rPr>
          <w:rFonts w:hint="eastAsia"/>
        </w:rPr>
        <w:t>2</w:t>
      </w:r>
      <w:r>
        <w:rPr>
          <w:rFonts w:hint="eastAsia"/>
        </w:rPr>
        <w:t>、油泵型号：</w:t>
      </w:r>
      <w:r>
        <w:rPr>
          <w:rFonts w:hint="eastAsia"/>
        </w:rPr>
        <w:t xml:space="preserve"> VAI-15F-A3 </w:t>
      </w:r>
      <w:r>
        <w:rPr>
          <w:rFonts w:hint="eastAsia"/>
        </w:rPr>
        <w:t>额定压力：</w:t>
      </w:r>
      <w:r>
        <w:rPr>
          <w:rFonts w:hint="eastAsia"/>
        </w:rPr>
        <w:t xml:space="preserve"> 7Mpa </w:t>
      </w:r>
      <w:r>
        <w:rPr>
          <w:rFonts w:hint="eastAsia"/>
        </w:rPr>
        <w:t>额定流量：</w:t>
      </w:r>
      <w:r>
        <w:rPr>
          <w:rFonts w:hint="eastAsia"/>
        </w:rPr>
        <w:t xml:space="preserve"> 8ml/rev</w:t>
      </w:r>
      <w:r>
        <w:rPr>
          <w:rFonts w:hint="eastAsia"/>
        </w:rPr>
        <w:t>；</w:t>
      </w:r>
    </w:p>
    <w:p w14:paraId="7CE31867" w14:textId="77777777" w:rsidR="00543E8B" w:rsidRDefault="00543E8B" w:rsidP="00543E8B">
      <w:r>
        <w:rPr>
          <w:rFonts w:hint="eastAsia"/>
        </w:rPr>
        <w:t>3</w:t>
      </w:r>
      <w:r>
        <w:rPr>
          <w:rFonts w:hint="eastAsia"/>
        </w:rPr>
        <w:t>、外形尺寸：</w:t>
      </w:r>
      <w:r>
        <w:rPr>
          <w:rFonts w:hint="eastAsia"/>
        </w:rPr>
        <w:t xml:space="preserve"> 1550</w:t>
      </w:r>
      <w:r>
        <w:rPr>
          <w:rFonts w:hint="eastAsia"/>
        </w:rPr>
        <w:t>×</w:t>
      </w:r>
      <w:r>
        <w:rPr>
          <w:rFonts w:hint="eastAsia"/>
        </w:rPr>
        <w:t>650</w:t>
      </w:r>
      <w:r>
        <w:rPr>
          <w:rFonts w:hint="eastAsia"/>
        </w:rPr>
        <w:t>×</w:t>
      </w:r>
      <w:r>
        <w:rPr>
          <w:rFonts w:hint="eastAsia"/>
        </w:rPr>
        <w:t>1800mm</w:t>
      </w:r>
      <w:r>
        <w:rPr>
          <w:rFonts w:hint="eastAsia"/>
        </w:rPr>
        <w:t>；</w:t>
      </w:r>
    </w:p>
    <w:p w14:paraId="2F2C31E3" w14:textId="77777777" w:rsidR="00543E8B" w:rsidRDefault="00543E8B" w:rsidP="00543E8B">
      <w:r>
        <w:rPr>
          <w:rFonts w:hint="eastAsia"/>
        </w:rPr>
        <w:t>四、实验项目</w:t>
      </w:r>
    </w:p>
    <w:p w14:paraId="4D829EB7" w14:textId="77777777" w:rsidR="00543E8B" w:rsidRDefault="00543E8B" w:rsidP="00543E8B">
      <w:r>
        <w:rPr>
          <w:rFonts w:hint="eastAsia"/>
        </w:rPr>
        <w:t xml:space="preserve">1 </w:t>
      </w:r>
      <w:r>
        <w:rPr>
          <w:rFonts w:hint="eastAsia"/>
        </w:rPr>
        <w:t>、</w:t>
      </w:r>
      <w:proofErr w:type="gramStart"/>
      <w:r>
        <w:rPr>
          <w:rFonts w:hint="eastAsia"/>
        </w:rPr>
        <w:t>液压传动各元部件</w:t>
      </w:r>
      <w:proofErr w:type="gramEnd"/>
      <w:r>
        <w:rPr>
          <w:rFonts w:hint="eastAsia"/>
        </w:rPr>
        <w:t>结构及工作原理观摩、拆装实验。</w:t>
      </w:r>
    </w:p>
    <w:p w14:paraId="270FB6BD" w14:textId="77777777" w:rsidR="00543E8B" w:rsidRDefault="00543E8B" w:rsidP="00543E8B">
      <w:r>
        <w:rPr>
          <w:rFonts w:hint="eastAsia"/>
        </w:rPr>
        <w:t xml:space="preserve">2 </w:t>
      </w:r>
      <w:r>
        <w:rPr>
          <w:rFonts w:hint="eastAsia"/>
        </w:rPr>
        <w:t>、液压装载机械演示控制实验。</w:t>
      </w:r>
    </w:p>
    <w:p w14:paraId="20E2257D" w14:textId="77777777" w:rsidR="00543E8B" w:rsidRDefault="00543E8B" w:rsidP="00543E8B">
      <w:r>
        <w:rPr>
          <w:rFonts w:hint="eastAsia"/>
        </w:rPr>
        <w:t xml:space="preserve">3 </w:t>
      </w:r>
      <w:r>
        <w:rPr>
          <w:rFonts w:hint="eastAsia"/>
        </w:rPr>
        <w:t>、</w:t>
      </w:r>
      <w:r>
        <w:rPr>
          <w:rFonts w:hint="eastAsia"/>
        </w:rPr>
        <w:t xml:space="preserve"> PLC </w:t>
      </w:r>
      <w:r>
        <w:rPr>
          <w:rFonts w:hint="eastAsia"/>
        </w:rPr>
        <w:t>软件仿真演示及控制实验。</w:t>
      </w:r>
    </w:p>
    <w:p w14:paraId="1EC4E210" w14:textId="77777777" w:rsidR="00543E8B" w:rsidRDefault="00543E8B" w:rsidP="00543E8B">
      <w:r>
        <w:rPr>
          <w:rFonts w:hint="eastAsia"/>
        </w:rPr>
        <w:t xml:space="preserve">4 </w:t>
      </w:r>
      <w:r>
        <w:rPr>
          <w:rFonts w:hint="eastAsia"/>
        </w:rPr>
        <w:t>、可编程序控制器（</w:t>
      </w:r>
      <w:r>
        <w:rPr>
          <w:rFonts w:hint="eastAsia"/>
        </w:rPr>
        <w:t xml:space="preserve"> PLC </w:t>
      </w:r>
      <w:r>
        <w:rPr>
          <w:rFonts w:hint="eastAsia"/>
        </w:rPr>
        <w:t>）电气控制实验：机</w:t>
      </w:r>
      <w:r>
        <w:rPr>
          <w:rFonts w:hint="eastAsia"/>
        </w:rPr>
        <w:t xml:space="preserve"> - </w:t>
      </w:r>
      <w:r>
        <w:rPr>
          <w:rFonts w:hint="eastAsia"/>
        </w:rPr>
        <w:t>电</w:t>
      </w:r>
      <w:r>
        <w:rPr>
          <w:rFonts w:hint="eastAsia"/>
        </w:rPr>
        <w:t xml:space="preserve"> - </w:t>
      </w:r>
      <w:r>
        <w:rPr>
          <w:rFonts w:hint="eastAsia"/>
        </w:rPr>
        <w:t>液一体控制实验。</w:t>
      </w:r>
    </w:p>
    <w:p w14:paraId="02213564" w14:textId="77777777" w:rsidR="00543E8B" w:rsidRDefault="00543E8B" w:rsidP="00543E8B">
      <w:r>
        <w:rPr>
          <w:rFonts w:hint="eastAsia"/>
        </w:rPr>
        <w:t>五、实验内容</w:t>
      </w:r>
    </w:p>
    <w:p w14:paraId="4F09EBEF" w14:textId="77777777" w:rsidR="00543E8B" w:rsidRDefault="00543E8B" w:rsidP="00543E8B">
      <w:r>
        <w:rPr>
          <w:rFonts w:hint="eastAsia"/>
        </w:rPr>
        <w:t xml:space="preserve">1 </w:t>
      </w:r>
      <w:r>
        <w:rPr>
          <w:rFonts w:hint="eastAsia"/>
        </w:rPr>
        <w:t>、液压装载机械演示控制实验</w:t>
      </w:r>
    </w:p>
    <w:p w14:paraId="4AAD08EA" w14:textId="77777777" w:rsidR="00543E8B" w:rsidRDefault="00543E8B" w:rsidP="00543E8B">
      <w:r>
        <w:rPr>
          <w:rFonts w:hint="eastAsia"/>
        </w:rPr>
        <w:t xml:space="preserve">1 </w:t>
      </w:r>
      <w:r>
        <w:rPr>
          <w:rFonts w:hint="eastAsia"/>
        </w:rPr>
        <w:t>）装料作业，铲斗装物后摇臂</w:t>
      </w:r>
      <w:proofErr w:type="gramStart"/>
      <w:r>
        <w:rPr>
          <w:rFonts w:hint="eastAsia"/>
        </w:rPr>
        <w:t>缸</w:t>
      </w:r>
      <w:proofErr w:type="gramEnd"/>
      <w:r>
        <w:rPr>
          <w:rFonts w:hint="eastAsia"/>
        </w:rPr>
        <w:t>伸出，使铲斗反转，动臂提升；</w:t>
      </w:r>
    </w:p>
    <w:p w14:paraId="6B3BE8B9" w14:textId="77777777" w:rsidR="00543E8B" w:rsidRDefault="00543E8B" w:rsidP="00543E8B">
      <w:r>
        <w:rPr>
          <w:rFonts w:hint="eastAsia"/>
        </w:rPr>
        <w:t xml:space="preserve">2 </w:t>
      </w:r>
      <w:r>
        <w:rPr>
          <w:rFonts w:hint="eastAsia"/>
        </w:rPr>
        <w:t>）卸料作业，铲斗卸物（摇臂缩回，使铲斗转向），动臂下降。</w:t>
      </w:r>
    </w:p>
    <w:p w14:paraId="745BFABD" w14:textId="77777777" w:rsidR="00543E8B" w:rsidRDefault="00543E8B" w:rsidP="00543E8B">
      <w:r>
        <w:rPr>
          <w:rFonts w:hint="eastAsia"/>
        </w:rPr>
        <w:t xml:space="preserve">2 </w:t>
      </w:r>
      <w:r>
        <w:rPr>
          <w:rFonts w:hint="eastAsia"/>
        </w:rPr>
        <w:t>、可编程序控制器（</w:t>
      </w:r>
      <w:r>
        <w:rPr>
          <w:rFonts w:hint="eastAsia"/>
        </w:rPr>
        <w:t xml:space="preserve"> PLC </w:t>
      </w:r>
      <w:r>
        <w:rPr>
          <w:rFonts w:hint="eastAsia"/>
        </w:rPr>
        <w:t>）电气控制实验：机</w:t>
      </w:r>
      <w:r>
        <w:rPr>
          <w:rFonts w:hint="eastAsia"/>
        </w:rPr>
        <w:t xml:space="preserve"> - </w:t>
      </w:r>
      <w:r>
        <w:rPr>
          <w:rFonts w:hint="eastAsia"/>
        </w:rPr>
        <w:t>电</w:t>
      </w:r>
      <w:r>
        <w:rPr>
          <w:rFonts w:hint="eastAsia"/>
        </w:rPr>
        <w:t xml:space="preserve"> - </w:t>
      </w:r>
      <w:r>
        <w:rPr>
          <w:rFonts w:hint="eastAsia"/>
        </w:rPr>
        <w:t>液一体控制实验。</w:t>
      </w:r>
    </w:p>
    <w:p w14:paraId="07AF167B" w14:textId="77777777" w:rsidR="00543E8B" w:rsidRDefault="00543E8B" w:rsidP="00543E8B">
      <w:r>
        <w:rPr>
          <w:rFonts w:hint="eastAsia"/>
        </w:rPr>
        <w:t xml:space="preserve">1) PLC </w:t>
      </w:r>
      <w:r>
        <w:rPr>
          <w:rFonts w:hint="eastAsia"/>
        </w:rPr>
        <w:t>指令编程、梯形图编程学习；</w:t>
      </w:r>
    </w:p>
    <w:p w14:paraId="62FE1CDC" w14:textId="77777777" w:rsidR="00543E8B" w:rsidRDefault="00543E8B" w:rsidP="00543E8B">
      <w:r>
        <w:rPr>
          <w:rFonts w:hint="eastAsia"/>
        </w:rPr>
        <w:t xml:space="preserve">2) PLC </w:t>
      </w:r>
      <w:r>
        <w:rPr>
          <w:rFonts w:hint="eastAsia"/>
        </w:rPr>
        <w:t>编程软件的学习与使用；</w:t>
      </w:r>
    </w:p>
    <w:p w14:paraId="49A61C42" w14:textId="77777777" w:rsidR="00543E8B" w:rsidRDefault="00543E8B" w:rsidP="00543E8B">
      <w:r>
        <w:rPr>
          <w:rFonts w:hint="eastAsia"/>
        </w:rPr>
        <w:t xml:space="preserve">3) PLC </w:t>
      </w:r>
      <w:r>
        <w:rPr>
          <w:rFonts w:hint="eastAsia"/>
        </w:rPr>
        <w:t>与计算机的通讯、在线调试；</w:t>
      </w:r>
    </w:p>
    <w:p w14:paraId="0496DEE1" w14:textId="77777777" w:rsidR="00543E8B" w:rsidRDefault="00543E8B" w:rsidP="00543E8B">
      <w:pPr>
        <w:pStyle w:val="a0"/>
      </w:pPr>
      <w:r>
        <w:rPr>
          <w:rFonts w:hint="eastAsia"/>
        </w:rPr>
        <w:t xml:space="preserve">4) PLC </w:t>
      </w:r>
      <w:r>
        <w:rPr>
          <w:rFonts w:hint="eastAsia"/>
        </w:rPr>
        <w:t>在液压传动控制中的应用以及控制方案的优化。</w:t>
      </w:r>
    </w:p>
    <w:p w14:paraId="7A1DE674" w14:textId="77777777" w:rsidR="001E0602" w:rsidRPr="00543E8B" w:rsidRDefault="001E0602"/>
    <w:sectPr w:rsidR="001E0602" w:rsidRPr="00543E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99A23" w14:textId="77777777" w:rsidR="00AE5C31" w:rsidRDefault="00AE5C31" w:rsidP="00543E8B">
      <w:r>
        <w:separator/>
      </w:r>
    </w:p>
  </w:endnote>
  <w:endnote w:type="continuationSeparator" w:id="0">
    <w:p w14:paraId="753ED424" w14:textId="77777777" w:rsidR="00AE5C31" w:rsidRDefault="00AE5C31" w:rsidP="00543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B6E80" w14:textId="77777777" w:rsidR="00AE5C31" w:rsidRDefault="00AE5C31" w:rsidP="00543E8B">
      <w:r>
        <w:separator/>
      </w:r>
    </w:p>
  </w:footnote>
  <w:footnote w:type="continuationSeparator" w:id="0">
    <w:p w14:paraId="40E513A8" w14:textId="77777777" w:rsidR="00AE5C31" w:rsidRDefault="00AE5C31" w:rsidP="00543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602"/>
    <w:rsid w:val="001E0602"/>
    <w:rsid w:val="00543E8B"/>
    <w:rsid w:val="005C590B"/>
    <w:rsid w:val="00AA1470"/>
    <w:rsid w:val="00AE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88C40E"/>
  <w15:chartTrackingRefBased/>
  <w15:docId w15:val="{DE527506-ABF5-49A7-90D6-C7ACB6AD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543E8B"/>
    <w:pPr>
      <w:widowControl w:val="0"/>
      <w:jc w:val="both"/>
    </w:pPr>
    <w:rPr>
      <w:rFonts w:ascii="Tahoma" w:eastAsia="宋体" w:hAnsi="Tahoma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543E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543E8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43E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543E8B"/>
    <w:rPr>
      <w:sz w:val="18"/>
      <w:szCs w:val="18"/>
    </w:rPr>
  </w:style>
  <w:style w:type="paragraph" w:styleId="a0">
    <w:name w:val="Body Text"/>
    <w:basedOn w:val="a"/>
    <w:link w:val="a8"/>
    <w:rsid w:val="00543E8B"/>
    <w:pPr>
      <w:spacing w:after="120"/>
    </w:pPr>
  </w:style>
  <w:style w:type="character" w:customStyle="1" w:styleId="a8">
    <w:name w:val="正文文本 字符"/>
    <w:basedOn w:val="a1"/>
    <w:link w:val="a0"/>
    <w:rsid w:val="00543E8B"/>
    <w:rPr>
      <w:rFonts w:ascii="Tahoma" w:eastAsia="宋体" w:hAnsi="Tahom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154</Words>
  <Characters>878</Characters>
  <DocSecurity>0</DocSecurity>
  <Lines>7</Lines>
  <Paragraphs>2</Paragraphs>
  <ScaleCrop>false</ScaleCrop>
  <Manager>上海顶邦教育设备制造有限公司</Manager>
  <Company>上海顶邦教育设备制造有限公司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上海顶邦教育设备制造有限公司</dc:creator>
  <cp:keywords/>
  <dc:description/>
  <dcterms:created xsi:type="dcterms:W3CDTF">2021-08-18T08:24:00Z</dcterms:created>
  <dcterms:modified xsi:type="dcterms:W3CDTF">2021-08-18T08:28:00Z</dcterms:modified>
</cp:coreProperties>
</file>