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80FF" w14:textId="50A413AC" w:rsidR="002A03D6" w:rsidRPr="00552086" w:rsidRDefault="002A03D6" w:rsidP="002A03D6">
      <w:pPr>
        <w:jc w:val="center"/>
        <w:rPr>
          <w:rFonts w:ascii="黑体" w:eastAsia="黑体" w:hAnsi="黑体"/>
          <w:b/>
          <w:sz w:val="36"/>
          <w:szCs w:val="36"/>
        </w:rPr>
      </w:pPr>
      <w:r w:rsidRPr="00552086">
        <w:rPr>
          <w:rFonts w:ascii="黑体" w:eastAsia="黑体" w:hAnsi="黑体"/>
          <w:b/>
          <w:sz w:val="36"/>
          <w:szCs w:val="36"/>
        </w:rPr>
        <w:t>DB-</w:t>
      </w:r>
      <w:r w:rsidRPr="00552086">
        <w:rPr>
          <w:rFonts w:ascii="黑体" w:eastAsia="黑体" w:hAnsi="黑体" w:hint="eastAsia"/>
          <w:b/>
          <w:sz w:val="36"/>
          <w:szCs w:val="36"/>
        </w:rPr>
        <w:t>XS01</w:t>
      </w:r>
      <w:r w:rsidR="00EC66A9" w:rsidRPr="00552086">
        <w:rPr>
          <w:rFonts w:ascii="黑体" w:eastAsia="黑体" w:hAnsi="黑体"/>
          <w:b/>
          <w:sz w:val="36"/>
          <w:szCs w:val="36"/>
        </w:rPr>
        <w:t xml:space="preserve"> </w:t>
      </w:r>
      <w:r w:rsidR="00552086" w:rsidRPr="00552086">
        <w:rPr>
          <w:rFonts w:ascii="黑体" w:eastAsia="黑体" w:hAnsi="黑体" w:hint="eastAsia"/>
          <w:b/>
          <w:sz w:val="36"/>
          <w:szCs w:val="36"/>
        </w:rPr>
        <w:t>传感器综合实验箱</w:t>
      </w:r>
    </w:p>
    <w:p w14:paraId="37E2C1FE" w14:textId="77777777" w:rsidR="002A03D6" w:rsidRPr="00552086" w:rsidRDefault="002A03D6" w:rsidP="002A03D6">
      <w:pPr>
        <w:jc w:val="center"/>
        <w:rPr>
          <w:rFonts w:ascii="黑体" w:eastAsia="黑体" w:hAnsi="黑体"/>
          <w:b/>
          <w:color w:val="FF0000"/>
          <w:sz w:val="44"/>
          <w:szCs w:val="44"/>
        </w:rPr>
      </w:pPr>
    </w:p>
    <w:p w14:paraId="1138F402" w14:textId="4B4D8318" w:rsidR="002A03D6" w:rsidRPr="00552086" w:rsidRDefault="002A03D6" w:rsidP="002A03D6">
      <w:pPr>
        <w:tabs>
          <w:tab w:val="left" w:pos="2220"/>
        </w:tabs>
        <w:spacing w:line="360" w:lineRule="auto"/>
        <w:rPr>
          <w:rFonts w:ascii="黑体" w:eastAsia="黑体" w:hAnsi="黑体"/>
          <w:sz w:val="30"/>
          <w:szCs w:val="30"/>
        </w:rPr>
      </w:pPr>
      <w:r w:rsidRPr="00552086">
        <w:rPr>
          <w:rFonts w:ascii="黑体" w:eastAsia="黑体" w:hAnsi="黑体" w:hint="eastAsia"/>
          <w:b/>
          <w:bCs/>
          <w:sz w:val="30"/>
          <w:szCs w:val="30"/>
        </w:rPr>
        <w:t>一、产品简介</w:t>
      </w:r>
    </w:p>
    <w:p w14:paraId="50F5B62F" w14:textId="762F6BBE" w:rsidR="002A03D6" w:rsidRPr="00552086" w:rsidRDefault="002A03D6" w:rsidP="002A03D6">
      <w:pPr>
        <w:spacing w:line="500" w:lineRule="exact"/>
        <w:rPr>
          <w:rFonts w:ascii="黑体" w:eastAsia="黑体" w:hAnsi="黑体"/>
          <w:sz w:val="24"/>
        </w:rPr>
      </w:pPr>
      <w:r w:rsidRPr="00552086">
        <w:rPr>
          <w:rFonts w:ascii="黑体" w:eastAsia="黑体" w:hAnsi="黑体"/>
        </w:rPr>
        <w:t xml:space="preserve">  </w:t>
      </w:r>
      <w:r w:rsidRPr="00552086">
        <w:rPr>
          <w:rFonts w:ascii="黑体" w:eastAsia="黑体" w:hAnsi="黑体" w:hint="eastAsia"/>
          <w:sz w:val="24"/>
        </w:rPr>
        <w:t xml:space="preserve">　</w:t>
      </w:r>
      <w:r w:rsidRPr="00552086">
        <w:rPr>
          <w:rFonts w:ascii="黑体" w:eastAsia="黑体" w:hAnsi="黑体"/>
          <w:sz w:val="24"/>
        </w:rPr>
        <w:t>DB</w:t>
      </w:r>
      <w:r w:rsidRPr="00552086">
        <w:rPr>
          <w:rFonts w:ascii="黑体" w:eastAsia="黑体" w:hAnsi="黑体" w:hint="eastAsia"/>
          <w:sz w:val="24"/>
        </w:rPr>
        <w:t>-XS</w:t>
      </w:r>
      <w:r w:rsidR="00552086" w:rsidRPr="00552086">
        <w:rPr>
          <w:rFonts w:ascii="黑体" w:eastAsia="黑体" w:hAnsi="黑体"/>
          <w:sz w:val="24"/>
        </w:rPr>
        <w:t>01</w:t>
      </w:r>
      <w:r w:rsidRPr="00552086">
        <w:rPr>
          <w:rFonts w:ascii="黑体" w:eastAsia="黑体" w:hAnsi="黑体" w:hint="eastAsia"/>
          <w:sz w:val="24"/>
        </w:rPr>
        <w:t>传感器</w:t>
      </w:r>
      <w:r w:rsidR="00552086" w:rsidRPr="00552086">
        <w:rPr>
          <w:rFonts w:ascii="黑体" w:eastAsia="黑体" w:hAnsi="黑体" w:hint="eastAsia"/>
          <w:sz w:val="24"/>
        </w:rPr>
        <w:t>综合</w:t>
      </w:r>
      <w:r w:rsidRPr="00552086">
        <w:rPr>
          <w:rFonts w:ascii="黑体" w:eastAsia="黑体" w:hAnsi="黑体" w:hint="eastAsia"/>
          <w:sz w:val="24"/>
        </w:rPr>
        <w:t>实验箱是在本公司多年生产传感技术教学实验仪器的基础上，根据各院校实验室的实际情况，为适应不同类别、不同层次的专业需要，</w:t>
      </w:r>
      <w:proofErr w:type="gramStart"/>
      <w:r w:rsidRPr="00552086">
        <w:rPr>
          <w:rFonts w:ascii="黑体" w:eastAsia="黑体" w:hAnsi="黑体" w:hint="eastAsia"/>
          <w:sz w:val="24"/>
        </w:rPr>
        <w:t>最新主</w:t>
      </w:r>
      <w:proofErr w:type="gramEnd"/>
      <w:r w:rsidRPr="00552086">
        <w:rPr>
          <w:rFonts w:ascii="黑体" w:eastAsia="黑体" w:hAnsi="黑体" w:hint="eastAsia"/>
          <w:sz w:val="24"/>
        </w:rPr>
        <w:t>推的手提式传感器实验仪。</w:t>
      </w:r>
    </w:p>
    <w:p w14:paraId="7D5B1185" w14:textId="1854DB2E" w:rsidR="002A03D6" w:rsidRPr="00552086" w:rsidRDefault="002A03D6" w:rsidP="002A03D6">
      <w:pPr>
        <w:rPr>
          <w:rFonts w:ascii="黑体" w:eastAsia="黑体" w:hAnsi="黑体"/>
          <w:sz w:val="24"/>
        </w:rPr>
      </w:pPr>
      <w:r w:rsidRPr="00552086">
        <w:rPr>
          <w:noProof/>
        </w:rPr>
        <w:drawing>
          <wp:inline distT="0" distB="0" distL="0" distR="0" wp14:anchorId="10ADDCCB" wp14:editId="123550B4">
            <wp:extent cx="5554980" cy="37052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54980" cy="3705225"/>
                    </a:xfrm>
                    <a:prstGeom prst="rect">
                      <a:avLst/>
                    </a:prstGeom>
                    <a:noFill/>
                    <a:ln>
                      <a:noFill/>
                    </a:ln>
                  </pic:spPr>
                </pic:pic>
              </a:graphicData>
            </a:graphic>
          </wp:inline>
        </w:drawing>
      </w:r>
    </w:p>
    <w:p w14:paraId="29BC2376" w14:textId="409BFA2B" w:rsidR="002A03D6" w:rsidRPr="00552086" w:rsidRDefault="002A03D6" w:rsidP="002A03D6">
      <w:pPr>
        <w:spacing w:line="500" w:lineRule="exact"/>
        <w:rPr>
          <w:rFonts w:ascii="黑体" w:eastAsia="黑体" w:hAnsi="黑体"/>
          <w:sz w:val="24"/>
        </w:rPr>
      </w:pPr>
      <w:r w:rsidRPr="00552086">
        <w:rPr>
          <w:rFonts w:ascii="黑体" w:eastAsia="黑体" w:hAnsi="黑体"/>
          <w:sz w:val="24"/>
        </w:rPr>
        <w:t xml:space="preserve">   </w:t>
      </w:r>
      <w:r w:rsidRPr="00552086">
        <w:rPr>
          <w:rFonts w:ascii="黑体" w:eastAsia="黑体" w:hAnsi="黑体" w:hint="eastAsia"/>
          <w:sz w:val="24"/>
        </w:rPr>
        <w:t>DB-XS01传感器</w:t>
      </w:r>
      <w:r w:rsidR="00552086" w:rsidRPr="00552086">
        <w:rPr>
          <w:rFonts w:ascii="黑体" w:eastAsia="黑体" w:hAnsi="黑体" w:hint="eastAsia"/>
          <w:sz w:val="24"/>
        </w:rPr>
        <w:t>综合</w:t>
      </w:r>
      <w:r w:rsidRPr="00552086">
        <w:rPr>
          <w:rFonts w:ascii="黑体" w:eastAsia="黑体" w:hAnsi="黑体" w:hint="eastAsia"/>
          <w:sz w:val="24"/>
        </w:rPr>
        <w:t>实验</w:t>
      </w:r>
      <w:proofErr w:type="gramStart"/>
      <w:r w:rsidRPr="00552086">
        <w:rPr>
          <w:rFonts w:ascii="黑体" w:eastAsia="黑体" w:hAnsi="黑体" w:hint="eastAsia"/>
          <w:sz w:val="24"/>
        </w:rPr>
        <w:t>箱主要</w:t>
      </w:r>
      <w:proofErr w:type="gramEnd"/>
      <w:r w:rsidRPr="00552086">
        <w:rPr>
          <w:rFonts w:ascii="黑体" w:eastAsia="黑体" w:hAnsi="黑体" w:hint="eastAsia"/>
          <w:sz w:val="24"/>
        </w:rPr>
        <w:t>用于各大、中专院校开设的“传感器原理”“自动检测技术”“非电量电测技术”“工业自动化仪表与控制”“机械量电测”等课程的实验教学。</w:t>
      </w:r>
    </w:p>
    <w:p w14:paraId="52D84C95" w14:textId="36D32376" w:rsidR="002A03D6" w:rsidRPr="00552086" w:rsidRDefault="002A03D6" w:rsidP="002A03D6">
      <w:pPr>
        <w:spacing w:line="500" w:lineRule="exact"/>
        <w:ind w:firstLine="480"/>
        <w:rPr>
          <w:rFonts w:ascii="黑体" w:eastAsia="黑体" w:hAnsi="黑体"/>
          <w:sz w:val="24"/>
        </w:rPr>
      </w:pPr>
      <w:r w:rsidRPr="00552086">
        <w:rPr>
          <w:rFonts w:ascii="黑体" w:eastAsia="黑体" w:hAnsi="黑体" w:hint="eastAsia"/>
          <w:sz w:val="24"/>
        </w:rPr>
        <w:t>DB-XS0</w:t>
      </w:r>
      <w:r w:rsidRPr="00552086">
        <w:rPr>
          <w:rFonts w:ascii="黑体" w:eastAsia="黑体" w:hAnsi="黑体"/>
          <w:sz w:val="24"/>
        </w:rPr>
        <w:t>1</w:t>
      </w:r>
      <w:r w:rsidRPr="00552086">
        <w:rPr>
          <w:rFonts w:ascii="黑体" w:eastAsia="黑体" w:hAnsi="黑体" w:hint="eastAsia"/>
          <w:sz w:val="24"/>
        </w:rPr>
        <w:t>传感器</w:t>
      </w:r>
      <w:r w:rsidR="00552086" w:rsidRPr="00552086">
        <w:rPr>
          <w:rFonts w:ascii="黑体" w:eastAsia="黑体" w:hAnsi="黑体" w:hint="eastAsia"/>
          <w:sz w:val="24"/>
        </w:rPr>
        <w:t>综合</w:t>
      </w:r>
      <w:r w:rsidRPr="00552086">
        <w:rPr>
          <w:rFonts w:ascii="黑体" w:eastAsia="黑体" w:hAnsi="黑体" w:hint="eastAsia"/>
          <w:sz w:val="24"/>
        </w:rPr>
        <w:t>实验箱采用的传感器大部分是工业结构，便于学生加强对书本知识的理解，并在实验过程中，通过信号的拾取，转换，分析，培养学生作为一个科技工作者具有的基本操作技能与动手能力。</w:t>
      </w:r>
    </w:p>
    <w:p w14:paraId="4EFEC698" w14:textId="541587E1" w:rsidR="002A03D6" w:rsidRPr="00552086" w:rsidRDefault="002A03D6" w:rsidP="002A03D6">
      <w:pPr>
        <w:tabs>
          <w:tab w:val="left" w:pos="0"/>
        </w:tabs>
        <w:spacing w:line="360" w:lineRule="auto"/>
        <w:rPr>
          <w:rFonts w:ascii="黑体" w:eastAsia="黑体" w:hAnsi="黑体"/>
          <w:b/>
          <w:bCs/>
          <w:sz w:val="28"/>
          <w:szCs w:val="28"/>
        </w:rPr>
      </w:pPr>
      <w:r w:rsidRPr="00552086">
        <w:rPr>
          <w:rFonts w:ascii="黑体" w:eastAsia="黑体" w:hAnsi="黑体" w:hint="eastAsia"/>
          <w:b/>
          <w:bCs/>
          <w:sz w:val="28"/>
          <w:szCs w:val="28"/>
        </w:rPr>
        <w:t>二、产 品 组 成</w:t>
      </w:r>
    </w:p>
    <w:p w14:paraId="1F15A696" w14:textId="77777777" w:rsidR="002A03D6" w:rsidRPr="00552086" w:rsidRDefault="002A03D6" w:rsidP="002A03D6">
      <w:pPr>
        <w:spacing w:line="500" w:lineRule="exact"/>
        <w:ind w:firstLineChars="200" w:firstLine="482"/>
        <w:rPr>
          <w:rFonts w:ascii="黑体" w:eastAsia="黑体" w:hAnsi="黑体"/>
          <w:b/>
          <w:bCs/>
          <w:sz w:val="24"/>
        </w:rPr>
      </w:pPr>
      <w:r w:rsidRPr="00552086">
        <w:rPr>
          <w:rFonts w:ascii="黑体" w:eastAsia="黑体" w:hAnsi="黑体" w:hint="eastAsia"/>
          <w:b/>
          <w:bCs/>
          <w:sz w:val="24"/>
        </w:rPr>
        <w:t>一、实验箱组成</w:t>
      </w:r>
    </w:p>
    <w:p w14:paraId="1CA49B84" w14:textId="42141007" w:rsidR="002A03D6" w:rsidRPr="00552086" w:rsidRDefault="00552086" w:rsidP="002A03D6">
      <w:pPr>
        <w:ind w:firstLine="420"/>
        <w:rPr>
          <w:rFonts w:ascii="黑体" w:eastAsia="黑体" w:hAnsi="黑体" w:cs="宋体"/>
          <w:szCs w:val="21"/>
        </w:rPr>
      </w:pPr>
      <w:r w:rsidRPr="00552086">
        <w:rPr>
          <w:rFonts w:ascii="黑体" w:eastAsia="黑体" w:hAnsi="黑体" w:hint="eastAsia"/>
          <w:sz w:val="24"/>
        </w:rPr>
        <w:t>DB-XS0</w:t>
      </w:r>
      <w:r w:rsidRPr="00552086">
        <w:rPr>
          <w:rFonts w:ascii="黑体" w:eastAsia="黑体" w:hAnsi="黑体"/>
          <w:sz w:val="24"/>
        </w:rPr>
        <w:t>1</w:t>
      </w:r>
      <w:r w:rsidRPr="00552086">
        <w:rPr>
          <w:rFonts w:ascii="黑体" w:eastAsia="黑体" w:hAnsi="黑体" w:hint="eastAsia"/>
          <w:sz w:val="24"/>
        </w:rPr>
        <w:t>传感器综合实验</w:t>
      </w:r>
      <w:proofErr w:type="gramStart"/>
      <w:r w:rsidRPr="00552086">
        <w:rPr>
          <w:rFonts w:ascii="黑体" w:eastAsia="黑体" w:hAnsi="黑体" w:hint="eastAsia"/>
          <w:sz w:val="24"/>
        </w:rPr>
        <w:t>箱</w:t>
      </w:r>
      <w:r w:rsidR="002A03D6" w:rsidRPr="00552086">
        <w:rPr>
          <w:rFonts w:ascii="黑体" w:eastAsia="黑体" w:hAnsi="黑体" w:hint="eastAsia"/>
          <w:sz w:val="24"/>
        </w:rPr>
        <w:t>主要</w:t>
      </w:r>
      <w:proofErr w:type="gramEnd"/>
      <w:r w:rsidR="002A03D6" w:rsidRPr="00552086">
        <w:rPr>
          <w:rFonts w:ascii="黑体" w:eastAsia="黑体" w:hAnsi="黑体" w:hint="eastAsia"/>
          <w:sz w:val="24"/>
        </w:rPr>
        <w:t>由试验部分、</w:t>
      </w:r>
      <w:proofErr w:type="gramStart"/>
      <w:r w:rsidR="002A03D6" w:rsidRPr="00552086">
        <w:rPr>
          <w:rFonts w:ascii="黑体" w:eastAsia="黑体" w:hAnsi="黑体" w:hint="eastAsia"/>
          <w:sz w:val="24"/>
        </w:rPr>
        <w:t>三源板部分</w:t>
      </w:r>
      <w:proofErr w:type="gramEnd"/>
      <w:r w:rsidR="002A03D6" w:rsidRPr="00552086">
        <w:rPr>
          <w:rFonts w:ascii="黑体" w:eastAsia="黑体" w:hAnsi="黑体" w:hint="eastAsia"/>
          <w:sz w:val="24"/>
        </w:rPr>
        <w:t>、处理（模块）电路部</w:t>
      </w:r>
      <w:r w:rsidR="002A03D6" w:rsidRPr="00552086">
        <w:rPr>
          <w:rFonts w:ascii="黑体" w:eastAsia="黑体" w:hAnsi="黑体" w:hint="eastAsia"/>
          <w:sz w:val="24"/>
        </w:rPr>
        <w:lastRenderedPageBreak/>
        <w:t>分和数据采集通讯部分组成。</w:t>
      </w:r>
    </w:p>
    <w:p w14:paraId="71EED451" w14:textId="77777777" w:rsidR="002A03D6" w:rsidRPr="00552086" w:rsidRDefault="002A03D6" w:rsidP="002A03D6">
      <w:pPr>
        <w:spacing w:line="500" w:lineRule="exact"/>
        <w:rPr>
          <w:rFonts w:ascii="黑体" w:eastAsia="黑体" w:hAnsi="黑体"/>
          <w:b/>
          <w:sz w:val="24"/>
        </w:rPr>
      </w:pPr>
      <w:r w:rsidRPr="00552086">
        <w:rPr>
          <w:rFonts w:ascii="黑体" w:eastAsia="黑体" w:hAnsi="黑体" w:hint="eastAsia"/>
          <w:b/>
          <w:sz w:val="24"/>
        </w:rPr>
        <w:t>1、主板部分</w:t>
      </w:r>
    </w:p>
    <w:p w14:paraId="72541E8F" w14:textId="77777777" w:rsidR="002A03D6" w:rsidRPr="00552086" w:rsidRDefault="002A03D6" w:rsidP="002A03D6">
      <w:pPr>
        <w:spacing w:line="500" w:lineRule="exact"/>
        <w:ind w:left="480"/>
        <w:rPr>
          <w:rFonts w:ascii="黑体" w:eastAsia="黑体" w:hAnsi="黑体"/>
          <w:sz w:val="24"/>
        </w:rPr>
      </w:pPr>
      <w:r w:rsidRPr="00552086">
        <w:rPr>
          <w:rFonts w:ascii="黑体" w:eastAsia="黑体" w:hAnsi="黑体" w:hint="eastAsia"/>
          <w:sz w:val="24"/>
        </w:rPr>
        <w:t>提供高稳定的±</w:t>
      </w:r>
      <w:r w:rsidRPr="00552086">
        <w:rPr>
          <w:rFonts w:ascii="黑体" w:eastAsia="黑体" w:hAnsi="黑体"/>
          <w:sz w:val="24"/>
        </w:rPr>
        <w:t>15V</w:t>
      </w:r>
      <w:r w:rsidRPr="00552086">
        <w:rPr>
          <w:rFonts w:ascii="黑体" w:eastAsia="黑体" w:hAnsi="黑体" w:hint="eastAsia"/>
          <w:sz w:val="24"/>
        </w:rPr>
        <w:t>、＋</w:t>
      </w:r>
      <w:r w:rsidRPr="00552086">
        <w:rPr>
          <w:rFonts w:ascii="黑体" w:eastAsia="黑体" w:hAnsi="黑体"/>
          <w:sz w:val="24"/>
        </w:rPr>
        <w:t>5V</w:t>
      </w:r>
      <w:r w:rsidRPr="00552086">
        <w:rPr>
          <w:rFonts w:ascii="黑体" w:eastAsia="黑体" w:hAnsi="黑体" w:hint="eastAsia"/>
          <w:sz w:val="24"/>
        </w:rPr>
        <w:t>、±4</w:t>
      </w:r>
      <w:r w:rsidRPr="00552086">
        <w:rPr>
          <w:rFonts w:ascii="黑体" w:eastAsia="黑体" w:hAnsi="黑体"/>
          <w:sz w:val="24"/>
        </w:rPr>
        <w:t>V</w:t>
      </w:r>
      <w:r w:rsidRPr="00552086">
        <w:rPr>
          <w:rFonts w:ascii="黑体" w:eastAsia="黑体" w:hAnsi="黑体" w:hint="eastAsia"/>
          <w:sz w:val="24"/>
        </w:rPr>
        <w:t>、＋1.2</w:t>
      </w:r>
      <w:r w:rsidRPr="00552086">
        <w:rPr>
          <w:rFonts w:ascii="黑体" w:eastAsia="黑体" w:hAnsi="黑体"/>
          <w:sz w:val="24"/>
        </w:rPr>
        <w:t>V</w:t>
      </w:r>
      <w:r w:rsidRPr="00552086">
        <w:rPr>
          <w:rFonts w:ascii="黑体" w:eastAsia="黑体" w:hAnsi="黑体" w:hint="eastAsia"/>
          <w:sz w:val="24"/>
        </w:rPr>
        <w:t>~＋24</w:t>
      </w:r>
      <w:r w:rsidRPr="00552086">
        <w:rPr>
          <w:rFonts w:ascii="黑体" w:eastAsia="黑体" w:hAnsi="黑体"/>
          <w:sz w:val="24"/>
        </w:rPr>
        <w:t>V</w:t>
      </w:r>
      <w:r w:rsidRPr="00552086">
        <w:rPr>
          <w:rFonts w:ascii="黑体" w:eastAsia="黑体" w:hAnsi="黑体" w:hint="eastAsia"/>
          <w:sz w:val="24"/>
        </w:rPr>
        <w:t>可调八种直流稳压电源；面板上还装有电压、频率显示表。 音频信号源（音频振荡器）1</w:t>
      </w:r>
      <w:r w:rsidRPr="00552086">
        <w:rPr>
          <w:rFonts w:ascii="黑体" w:eastAsia="黑体" w:hAnsi="黑体"/>
          <w:sz w:val="24"/>
        </w:rPr>
        <w:t>KHz~10KHz</w:t>
      </w:r>
      <w:r w:rsidRPr="00552086">
        <w:rPr>
          <w:rFonts w:ascii="黑体" w:eastAsia="黑体" w:hAnsi="黑体" w:hint="eastAsia"/>
          <w:sz w:val="24"/>
        </w:rPr>
        <w:t>（可调）；低频信号源</w:t>
      </w:r>
      <w:r w:rsidRPr="00552086">
        <w:rPr>
          <w:rFonts w:ascii="黑体" w:eastAsia="黑体" w:hAnsi="黑体"/>
          <w:sz w:val="24"/>
        </w:rPr>
        <w:t>1Hz~30Hz(</w:t>
      </w:r>
      <w:r w:rsidRPr="00552086">
        <w:rPr>
          <w:rFonts w:ascii="黑体" w:eastAsia="黑体" w:hAnsi="黑体" w:hint="eastAsia"/>
          <w:sz w:val="24"/>
        </w:rPr>
        <w:t>可调</w:t>
      </w:r>
      <w:r w:rsidRPr="00552086">
        <w:rPr>
          <w:rFonts w:ascii="黑体" w:eastAsia="黑体" w:hAnsi="黑体"/>
          <w:sz w:val="24"/>
        </w:rPr>
        <w:t>)</w:t>
      </w:r>
      <w:r w:rsidRPr="00552086">
        <w:rPr>
          <w:rFonts w:ascii="黑体" w:eastAsia="黑体" w:hAnsi="黑体" w:hint="eastAsia"/>
          <w:sz w:val="24"/>
        </w:rPr>
        <w:t>；高精度温度调节仪表（控制温精度±</w:t>
      </w:r>
      <w:smartTag w:uri="urn:schemas-microsoft-com:office:smarttags" w:element="chmetcnv">
        <w:smartTagPr>
          <w:attr w:name="TCSC" w:val="0"/>
          <w:attr w:name="NumberType" w:val="1"/>
          <w:attr w:name="Negative" w:val="False"/>
          <w:attr w:name="HasSpace" w:val="False"/>
          <w:attr w:name="SourceValue" w:val=".5"/>
          <w:attr w:name="UnitName" w:val="℃"/>
        </w:smartTagPr>
        <w:r w:rsidRPr="00552086">
          <w:rPr>
            <w:rFonts w:ascii="黑体" w:eastAsia="黑体" w:hAnsi="黑体" w:hint="eastAsia"/>
            <w:sz w:val="24"/>
          </w:rPr>
          <w:t>0.5℃</w:t>
        </w:r>
      </w:smartTag>
      <w:r w:rsidRPr="00552086">
        <w:rPr>
          <w:rFonts w:ascii="黑体" w:eastAsia="黑体" w:hAnsi="黑体" w:hint="eastAsia"/>
          <w:sz w:val="24"/>
        </w:rPr>
        <w:t>）；</w:t>
      </w:r>
      <w:r w:rsidRPr="00552086">
        <w:rPr>
          <w:rFonts w:ascii="黑体" w:eastAsia="黑体" w:hAnsi="黑体"/>
          <w:sz w:val="24"/>
        </w:rPr>
        <w:t>RS232</w:t>
      </w:r>
      <w:r w:rsidRPr="00552086">
        <w:rPr>
          <w:rFonts w:ascii="黑体" w:eastAsia="黑体" w:hAnsi="黑体" w:hint="eastAsia"/>
          <w:sz w:val="24"/>
        </w:rPr>
        <w:t>计算机串行接口。</w:t>
      </w:r>
    </w:p>
    <w:p w14:paraId="20254CF6" w14:textId="77777777" w:rsidR="002A03D6" w:rsidRPr="00552086" w:rsidRDefault="002A03D6" w:rsidP="002A03D6">
      <w:pPr>
        <w:spacing w:line="500" w:lineRule="exact"/>
        <w:rPr>
          <w:rFonts w:ascii="黑体" w:eastAsia="黑体" w:hAnsi="黑体"/>
          <w:b/>
          <w:sz w:val="24"/>
        </w:rPr>
      </w:pPr>
      <w:r w:rsidRPr="00552086">
        <w:rPr>
          <w:rFonts w:ascii="黑体" w:eastAsia="黑体" w:hAnsi="黑体" w:hint="eastAsia"/>
          <w:b/>
          <w:sz w:val="24"/>
        </w:rPr>
        <w:t>2、信号源</w:t>
      </w:r>
    </w:p>
    <w:p w14:paraId="52063A54" w14:textId="77777777" w:rsidR="002A03D6" w:rsidRPr="00552086" w:rsidRDefault="002A03D6" w:rsidP="002A03D6">
      <w:pPr>
        <w:numPr>
          <w:ilvl w:val="0"/>
          <w:numId w:val="1"/>
        </w:numPr>
        <w:spacing w:line="500" w:lineRule="exact"/>
        <w:rPr>
          <w:rFonts w:ascii="黑体" w:eastAsia="黑体" w:hAnsi="黑体"/>
          <w:sz w:val="24"/>
        </w:rPr>
      </w:pPr>
      <w:r w:rsidRPr="00552086">
        <w:rPr>
          <w:rFonts w:ascii="黑体" w:eastAsia="黑体" w:hAnsi="黑体" w:hint="eastAsia"/>
          <w:sz w:val="24"/>
        </w:rPr>
        <w:t>加热源＜</w:t>
      </w:r>
      <w:smartTag w:uri="urn:schemas-microsoft-com:office:smarttags" w:element="chmetcnv">
        <w:smartTagPr>
          <w:attr w:name="TCSC" w:val="0"/>
          <w:attr w:name="NumberType" w:val="1"/>
          <w:attr w:name="Negative" w:val="False"/>
          <w:attr w:name="HasSpace" w:val="False"/>
          <w:attr w:name="SourceValue" w:val="150"/>
          <w:attr w:name="UnitName" w:val="℃"/>
        </w:smartTagPr>
        <w:r w:rsidRPr="00552086">
          <w:rPr>
            <w:rFonts w:ascii="黑体" w:eastAsia="黑体" w:hAnsi="黑体" w:hint="eastAsia"/>
            <w:sz w:val="24"/>
          </w:rPr>
          <w:t>150℃</w:t>
        </w:r>
      </w:smartTag>
      <w:r w:rsidRPr="00552086">
        <w:rPr>
          <w:rFonts w:ascii="黑体" w:eastAsia="黑体" w:hAnsi="黑体" w:hint="eastAsia"/>
          <w:sz w:val="24"/>
        </w:rPr>
        <w:t>（可调）；、</w:t>
      </w:r>
    </w:p>
    <w:p w14:paraId="53F894DC" w14:textId="77777777" w:rsidR="002A03D6" w:rsidRPr="00552086" w:rsidRDefault="002A03D6" w:rsidP="002A03D6">
      <w:pPr>
        <w:numPr>
          <w:ilvl w:val="0"/>
          <w:numId w:val="1"/>
        </w:numPr>
        <w:spacing w:line="500" w:lineRule="exact"/>
        <w:rPr>
          <w:rFonts w:ascii="黑体" w:eastAsia="黑体" w:hAnsi="黑体"/>
          <w:sz w:val="24"/>
        </w:rPr>
      </w:pPr>
      <w:r w:rsidRPr="00552086">
        <w:rPr>
          <w:rFonts w:ascii="黑体" w:eastAsia="黑体" w:hAnsi="黑体" w:hint="eastAsia"/>
          <w:sz w:val="24"/>
        </w:rPr>
        <w:t>振动源 1</w:t>
      </w:r>
      <w:r w:rsidRPr="00552086">
        <w:rPr>
          <w:rFonts w:ascii="黑体" w:eastAsia="黑体" w:hAnsi="黑体"/>
          <w:sz w:val="24"/>
        </w:rPr>
        <w:t xml:space="preserve"> Hz~30Hz</w:t>
      </w:r>
      <w:r w:rsidRPr="00552086">
        <w:rPr>
          <w:rFonts w:ascii="黑体" w:eastAsia="黑体" w:hAnsi="黑体" w:hint="eastAsia"/>
          <w:sz w:val="24"/>
        </w:rPr>
        <w:t>；</w:t>
      </w:r>
    </w:p>
    <w:p w14:paraId="0273AECB" w14:textId="77777777" w:rsidR="002A03D6" w:rsidRPr="00552086" w:rsidRDefault="002A03D6" w:rsidP="002A03D6">
      <w:pPr>
        <w:numPr>
          <w:ilvl w:val="0"/>
          <w:numId w:val="1"/>
        </w:numPr>
        <w:spacing w:line="500" w:lineRule="exact"/>
        <w:rPr>
          <w:rFonts w:ascii="黑体" w:eastAsia="黑体" w:hAnsi="黑体"/>
          <w:sz w:val="24"/>
        </w:rPr>
      </w:pPr>
      <w:r w:rsidRPr="00552086">
        <w:rPr>
          <w:rFonts w:ascii="黑体" w:eastAsia="黑体" w:hAnsi="黑体" w:hint="eastAsia"/>
          <w:sz w:val="24"/>
        </w:rPr>
        <w:t>转动源 0</w:t>
      </w:r>
      <w:r w:rsidRPr="00552086">
        <w:rPr>
          <w:rFonts w:ascii="黑体" w:eastAsia="黑体" w:hAnsi="黑体"/>
          <w:sz w:val="24"/>
        </w:rPr>
        <w:t>~2400</w:t>
      </w:r>
      <w:r w:rsidRPr="00552086">
        <w:rPr>
          <w:rFonts w:ascii="黑体" w:eastAsia="黑体" w:hAnsi="黑体" w:hint="eastAsia"/>
          <w:sz w:val="24"/>
        </w:rPr>
        <w:t>r/min</w:t>
      </w:r>
    </w:p>
    <w:p w14:paraId="2B054052" w14:textId="2124B987" w:rsidR="002A03D6" w:rsidRPr="00552086" w:rsidRDefault="002A03D6" w:rsidP="002A03D6">
      <w:pPr>
        <w:spacing w:line="460" w:lineRule="exact"/>
        <w:rPr>
          <w:rFonts w:ascii="黑体" w:eastAsia="黑体" w:hAnsi="黑体"/>
          <w:sz w:val="24"/>
        </w:rPr>
      </w:pPr>
      <w:r w:rsidRPr="00552086">
        <w:rPr>
          <w:rFonts w:ascii="黑体" w:eastAsia="黑体" w:hAnsi="黑体" w:hint="eastAsia"/>
          <w:b/>
          <w:sz w:val="24"/>
          <w:u w:val="wave"/>
        </w:rPr>
        <w:t>3、传感器：</w:t>
      </w:r>
      <w:r w:rsidRPr="00552086">
        <w:rPr>
          <w:rFonts w:ascii="黑体" w:eastAsia="黑体" w:hAnsi="黑体" w:hint="eastAsia"/>
          <w:sz w:val="24"/>
        </w:rPr>
        <w:t>详见</w:t>
      </w:r>
      <w:r w:rsidR="00552086" w:rsidRPr="00552086">
        <w:rPr>
          <w:rFonts w:ascii="黑体" w:eastAsia="黑体" w:hAnsi="黑体" w:hint="eastAsia"/>
          <w:sz w:val="24"/>
        </w:rPr>
        <w:t>产品技术指标</w:t>
      </w:r>
    </w:p>
    <w:p w14:paraId="03814178" w14:textId="77777777" w:rsidR="002A03D6" w:rsidRPr="00552086" w:rsidRDefault="002A03D6" w:rsidP="002A03D6">
      <w:pPr>
        <w:spacing w:line="460" w:lineRule="exact"/>
        <w:rPr>
          <w:rFonts w:ascii="黑体" w:eastAsia="黑体" w:hAnsi="黑体"/>
          <w:bCs/>
          <w:sz w:val="24"/>
        </w:rPr>
      </w:pPr>
      <w:r w:rsidRPr="00552086">
        <w:rPr>
          <w:rFonts w:ascii="黑体" w:eastAsia="黑体" w:hAnsi="黑体" w:hint="eastAsia"/>
          <w:b/>
          <w:sz w:val="24"/>
          <w:u w:val="wave"/>
        </w:rPr>
        <w:t>4、数据采集卡及处理软件</w:t>
      </w:r>
      <w:r w:rsidRPr="00552086">
        <w:rPr>
          <w:rFonts w:ascii="黑体" w:eastAsia="黑体" w:hAnsi="黑体" w:hint="eastAsia"/>
          <w:sz w:val="24"/>
        </w:rPr>
        <w:t xml:space="preserve">：可以利用该装置进行基于计算机的温度/转速闭环控制系统设计、智能仪表温度控制系统的设计与实训、虚拟仪器LABVIEW转速测量实训、虚拟仪器LABVIEW转速表设计实训、 </w:t>
      </w:r>
    </w:p>
    <w:p w14:paraId="10B93B24" w14:textId="77777777" w:rsidR="002A03D6" w:rsidRPr="00552086" w:rsidRDefault="002A03D6" w:rsidP="002A03D6">
      <w:pPr>
        <w:spacing w:line="500" w:lineRule="exact"/>
        <w:ind w:left="840"/>
        <w:rPr>
          <w:rFonts w:ascii="黑体" w:eastAsia="黑体" w:hAnsi="黑体"/>
          <w:sz w:val="24"/>
        </w:rPr>
      </w:pPr>
      <w:r w:rsidRPr="00552086">
        <w:rPr>
          <w:rFonts w:ascii="黑体" w:eastAsia="黑体" w:hAnsi="黑体" w:hint="eastAsia"/>
          <w:sz w:val="24"/>
        </w:rPr>
        <w:t>数据采集、接口部分采用USB接口，方便用户的实际使用。该采集器既能满足完全的实验要求，取代现有的仪表显示读数，也可作为科研人员直接的科研开发使用。具体技术指标如下：</w:t>
      </w:r>
    </w:p>
    <w:p w14:paraId="2D1E7D71" w14:textId="77777777" w:rsidR="002A03D6" w:rsidRPr="00552086" w:rsidRDefault="002A03D6" w:rsidP="002A03D6">
      <w:pPr>
        <w:spacing w:line="500" w:lineRule="exact"/>
        <w:ind w:left="480"/>
        <w:rPr>
          <w:rFonts w:ascii="黑体" w:eastAsia="黑体" w:hAnsi="黑体"/>
          <w:sz w:val="24"/>
        </w:rPr>
      </w:pPr>
      <w:r w:rsidRPr="00552086">
        <w:rPr>
          <w:rFonts w:ascii="黑体" w:eastAsia="黑体" w:hAnsi="黑体" w:hint="eastAsia"/>
          <w:sz w:val="24"/>
        </w:rPr>
        <w:t xml:space="preserve">1、3通道16位输入，最大钳位±20v，必须实现，为了防止烧坏通道。最小分辨率1mv，连续最大采样频率100khz，曲线必须光滑。 </w:t>
      </w:r>
    </w:p>
    <w:p w14:paraId="05BF15B8" w14:textId="77777777" w:rsidR="002A03D6" w:rsidRPr="00552086" w:rsidRDefault="002A03D6" w:rsidP="002A03D6">
      <w:pPr>
        <w:spacing w:line="500" w:lineRule="exact"/>
        <w:ind w:left="480"/>
        <w:rPr>
          <w:rFonts w:ascii="黑体" w:eastAsia="黑体" w:hAnsi="黑体"/>
          <w:sz w:val="24"/>
        </w:rPr>
      </w:pPr>
      <w:r w:rsidRPr="00552086">
        <w:rPr>
          <w:rFonts w:ascii="黑体" w:eastAsia="黑体" w:hAnsi="黑体" w:hint="eastAsia"/>
          <w:sz w:val="24"/>
        </w:rPr>
        <w:t>2、所有传感器实验采样和控制软件必须用</w:t>
      </w:r>
      <w:proofErr w:type="spellStart"/>
      <w:r w:rsidRPr="00552086">
        <w:rPr>
          <w:rFonts w:ascii="黑体" w:eastAsia="黑体" w:hAnsi="黑体" w:hint="eastAsia"/>
          <w:sz w:val="24"/>
        </w:rPr>
        <w:t>labview</w:t>
      </w:r>
      <w:proofErr w:type="spellEnd"/>
      <w:r w:rsidRPr="00552086">
        <w:rPr>
          <w:rFonts w:ascii="黑体" w:eastAsia="黑体" w:hAnsi="黑体" w:hint="eastAsia"/>
          <w:sz w:val="24"/>
        </w:rPr>
        <w:t>采集和控制。软件采集设置可分单步采样、定时采样、双向采样、与动态采样。在单步采样时可以以最小二乘法与端点法分析其最大非线性误差或最大迟滞误差，在动态实验时可以分析其输入波形的频率、振幅或转速。支持打印功能，能把实验结果在实验结束后即可打印出来。采集卡硬件具有程控放大功能，在测量小电压时能有很高精度。分辨率为1mv。学生可以自己编程和调试。</w:t>
      </w:r>
    </w:p>
    <w:p w14:paraId="0EB0FA21" w14:textId="77777777" w:rsidR="002A03D6" w:rsidRPr="00552086" w:rsidRDefault="002A03D6" w:rsidP="002A03D6">
      <w:pPr>
        <w:spacing w:line="460" w:lineRule="exact"/>
        <w:ind w:left="1063" w:hangingChars="441" w:hanging="1063"/>
        <w:rPr>
          <w:rFonts w:ascii="黑体" w:eastAsia="黑体" w:hAnsi="黑体"/>
          <w:bCs/>
          <w:sz w:val="24"/>
        </w:rPr>
      </w:pPr>
      <w:r w:rsidRPr="00552086">
        <w:rPr>
          <w:rFonts w:ascii="黑体" w:eastAsia="黑体" w:hAnsi="黑体" w:hint="eastAsia"/>
          <w:b/>
          <w:sz w:val="24"/>
          <w:u w:val="wave"/>
        </w:rPr>
        <w:t>5、实验箱：</w:t>
      </w:r>
      <w:r w:rsidRPr="00552086">
        <w:rPr>
          <w:rFonts w:ascii="黑体" w:eastAsia="黑体" w:hAnsi="黑体" w:hint="eastAsia"/>
          <w:sz w:val="24"/>
        </w:rPr>
        <w:t>专用实验箱。</w:t>
      </w:r>
    </w:p>
    <w:p w14:paraId="36788600" w14:textId="378A99FA" w:rsidR="002A03D6" w:rsidRPr="00552086" w:rsidRDefault="002A03D6" w:rsidP="002A03D6">
      <w:pPr>
        <w:tabs>
          <w:tab w:val="left" w:pos="2220"/>
        </w:tabs>
        <w:spacing w:line="360" w:lineRule="auto"/>
        <w:rPr>
          <w:rFonts w:ascii="黑体" w:eastAsia="黑体" w:hAnsi="黑体"/>
          <w:b/>
          <w:bCs/>
          <w:sz w:val="30"/>
          <w:szCs w:val="30"/>
        </w:rPr>
      </w:pPr>
      <w:r w:rsidRPr="00552086">
        <w:rPr>
          <w:rFonts w:ascii="黑体" w:eastAsia="黑体" w:hAnsi="黑体" w:hint="eastAsia"/>
          <w:b/>
          <w:bCs/>
          <w:sz w:val="30"/>
          <w:szCs w:val="30"/>
        </w:rPr>
        <w:t>三、产品特点</w:t>
      </w:r>
    </w:p>
    <w:p w14:paraId="48B988D0" w14:textId="77777777" w:rsidR="002A03D6" w:rsidRPr="00552086" w:rsidRDefault="002A03D6" w:rsidP="002A03D6">
      <w:pPr>
        <w:spacing w:line="500" w:lineRule="exact"/>
        <w:ind w:leftChars="228" w:left="839" w:hangingChars="150" w:hanging="360"/>
        <w:rPr>
          <w:rFonts w:ascii="黑体" w:eastAsia="黑体" w:hAnsi="黑体"/>
          <w:sz w:val="24"/>
        </w:rPr>
      </w:pPr>
    </w:p>
    <w:p w14:paraId="10C27319" w14:textId="77777777" w:rsidR="002A03D6" w:rsidRPr="00552086" w:rsidRDefault="002A03D6" w:rsidP="002A03D6">
      <w:pPr>
        <w:spacing w:line="360" w:lineRule="auto"/>
        <w:rPr>
          <w:rFonts w:ascii="黑体" w:eastAsia="黑体" w:hAnsi="黑体"/>
          <w:b/>
          <w:sz w:val="24"/>
        </w:rPr>
      </w:pPr>
      <w:r w:rsidRPr="00552086">
        <w:rPr>
          <w:rFonts w:ascii="黑体" w:eastAsia="黑体" w:hAnsi="黑体" w:hint="eastAsia"/>
          <w:b/>
          <w:sz w:val="24"/>
        </w:rPr>
        <w:lastRenderedPageBreak/>
        <w:t>1、主要实验</w:t>
      </w:r>
    </w:p>
    <w:p w14:paraId="0EC65044" w14:textId="77777777" w:rsidR="002A03D6" w:rsidRPr="00552086" w:rsidRDefault="002A03D6" w:rsidP="002A03D6">
      <w:pPr>
        <w:spacing w:line="360" w:lineRule="auto"/>
        <w:rPr>
          <w:rFonts w:ascii="黑体" w:eastAsia="黑体" w:hAnsi="黑体"/>
          <w:sz w:val="24"/>
        </w:rPr>
      </w:pPr>
      <w:r w:rsidRPr="00552086">
        <w:rPr>
          <w:rFonts w:ascii="黑体" w:eastAsia="黑体" w:hAnsi="黑体" w:hint="eastAsia"/>
          <w:sz w:val="24"/>
        </w:rPr>
        <w:t xml:space="preserve">   建成后，可以完成“自动检测技术”、“非电量电测技术”、“传感器与测控技术”、“过程控制系统”、虚拟仪器技术、</w:t>
      </w:r>
      <w:proofErr w:type="spellStart"/>
      <w:r w:rsidRPr="00552086">
        <w:rPr>
          <w:rFonts w:ascii="黑体" w:eastAsia="黑体" w:hAnsi="黑体" w:hint="eastAsia"/>
          <w:sz w:val="24"/>
        </w:rPr>
        <w:t>Matlab</w:t>
      </w:r>
      <w:proofErr w:type="spellEnd"/>
      <w:r w:rsidRPr="00552086">
        <w:rPr>
          <w:rFonts w:ascii="黑体" w:eastAsia="黑体" w:hAnsi="黑体" w:hint="eastAsia"/>
          <w:sz w:val="24"/>
        </w:rPr>
        <w:t>仿真系统以及“计算机控制技术”等课程的教学实验及实训，如各类传感器检测实验、自动化闭环控制实验、自动控制的MATLAB仿真实验、基于虚拟仪器</w:t>
      </w:r>
      <w:proofErr w:type="spellStart"/>
      <w:r w:rsidRPr="00552086">
        <w:rPr>
          <w:rFonts w:ascii="黑体" w:eastAsia="黑体" w:hAnsi="黑体" w:hint="eastAsia"/>
          <w:sz w:val="24"/>
        </w:rPr>
        <w:t>Labview</w:t>
      </w:r>
      <w:proofErr w:type="spellEnd"/>
      <w:r w:rsidRPr="00552086">
        <w:rPr>
          <w:rFonts w:ascii="黑体" w:eastAsia="黑体" w:hAnsi="黑体" w:hint="eastAsia"/>
          <w:sz w:val="24"/>
        </w:rPr>
        <w:t>的数据采集及温度、转速</w:t>
      </w:r>
      <w:proofErr w:type="gramStart"/>
      <w:r w:rsidRPr="00552086">
        <w:rPr>
          <w:rFonts w:ascii="黑体" w:eastAsia="黑体" w:hAnsi="黑体" w:hint="eastAsia"/>
          <w:sz w:val="24"/>
        </w:rPr>
        <w:t>等对象</w:t>
      </w:r>
      <w:proofErr w:type="gramEnd"/>
      <w:r w:rsidRPr="00552086">
        <w:rPr>
          <w:rFonts w:ascii="黑体" w:eastAsia="黑体" w:hAnsi="黑体" w:hint="eastAsia"/>
          <w:sz w:val="24"/>
        </w:rPr>
        <w:t>的闭环控制实验等。</w:t>
      </w:r>
    </w:p>
    <w:p w14:paraId="6901ED6F" w14:textId="77777777" w:rsidR="002A03D6" w:rsidRPr="00552086" w:rsidRDefault="002A03D6" w:rsidP="002A03D6">
      <w:pPr>
        <w:spacing w:line="360" w:lineRule="auto"/>
        <w:rPr>
          <w:rFonts w:ascii="黑体" w:eastAsia="黑体" w:hAnsi="黑体"/>
          <w:b/>
          <w:sz w:val="24"/>
        </w:rPr>
      </w:pPr>
      <w:r w:rsidRPr="00552086">
        <w:rPr>
          <w:rFonts w:ascii="黑体" w:eastAsia="黑体" w:hAnsi="黑体" w:hint="eastAsia"/>
          <w:b/>
          <w:sz w:val="24"/>
        </w:rPr>
        <w:t>2、实验平台</w:t>
      </w:r>
    </w:p>
    <w:p w14:paraId="09FEA607" w14:textId="77777777" w:rsidR="002A03D6" w:rsidRPr="00552086" w:rsidRDefault="002A03D6" w:rsidP="002A03D6">
      <w:pPr>
        <w:spacing w:line="360" w:lineRule="auto"/>
        <w:rPr>
          <w:rFonts w:ascii="黑体" w:eastAsia="黑体" w:hAnsi="黑体"/>
          <w:sz w:val="24"/>
        </w:rPr>
      </w:pPr>
      <w:r w:rsidRPr="00552086">
        <w:rPr>
          <w:rFonts w:ascii="黑体" w:eastAsia="黑体" w:hAnsi="黑体" w:hint="eastAsia"/>
          <w:sz w:val="24"/>
        </w:rPr>
        <w:t xml:space="preserve">   该实验室还可以尤其是为学生进行综合设计和创新设计提供条件，同时为教师和学生提供研究的平台和条件及环境。比如，可以利用该装置进行基于计算机的温度/转速闭环控制系统设计、智能仪表温度控制系统的设计与实训、虚拟仪器LABVIEW转速测量实训、虚拟仪器LABVIEW转速表设计实训、等。这些</w:t>
      </w:r>
      <w:proofErr w:type="gramStart"/>
      <w:r w:rsidRPr="00552086">
        <w:rPr>
          <w:rFonts w:ascii="黑体" w:eastAsia="黑体" w:hAnsi="黑体" w:hint="eastAsia"/>
          <w:sz w:val="24"/>
        </w:rPr>
        <w:t>实训均包含</w:t>
      </w:r>
      <w:proofErr w:type="gramEnd"/>
      <w:r w:rsidRPr="00552086">
        <w:rPr>
          <w:rFonts w:ascii="黑体" w:eastAsia="黑体" w:hAnsi="黑体" w:hint="eastAsia"/>
          <w:sz w:val="24"/>
        </w:rPr>
        <w:t>了对“传感器与测控技术”、 “检测仪表与自动化”、 “计算机控制技术”、 “过程控制系统”、“物联网技术”等专业课程的综合设计，既能考察学生的综合动手能力，还贴近工程实际。</w:t>
      </w:r>
    </w:p>
    <w:p w14:paraId="093400D6" w14:textId="77777777" w:rsidR="002A03D6" w:rsidRPr="00552086" w:rsidRDefault="002A03D6" w:rsidP="002A03D6">
      <w:pPr>
        <w:spacing w:line="360" w:lineRule="auto"/>
        <w:rPr>
          <w:rFonts w:ascii="黑体" w:eastAsia="黑体" w:hAnsi="黑体"/>
          <w:b/>
          <w:sz w:val="24"/>
        </w:rPr>
      </w:pPr>
      <w:r w:rsidRPr="00552086">
        <w:rPr>
          <w:rFonts w:ascii="黑体" w:eastAsia="黑体" w:hAnsi="黑体" w:hint="eastAsia"/>
          <w:b/>
          <w:sz w:val="24"/>
        </w:rPr>
        <w:t>3、面向专业</w:t>
      </w:r>
    </w:p>
    <w:p w14:paraId="2B10BE40" w14:textId="77777777" w:rsidR="002A03D6" w:rsidRPr="00552086" w:rsidRDefault="002A03D6" w:rsidP="002A03D6">
      <w:pPr>
        <w:spacing w:line="360" w:lineRule="auto"/>
        <w:rPr>
          <w:rFonts w:ascii="黑体" w:eastAsia="黑体" w:hAnsi="黑体"/>
          <w:sz w:val="24"/>
        </w:rPr>
      </w:pPr>
      <w:r w:rsidRPr="00552086">
        <w:rPr>
          <w:rFonts w:ascii="黑体" w:eastAsia="黑体" w:hAnsi="黑体" w:hint="eastAsia"/>
          <w:sz w:val="24"/>
        </w:rPr>
        <w:t xml:space="preserve">    该实验室可以面向</w:t>
      </w:r>
      <w:proofErr w:type="gramStart"/>
      <w:r w:rsidRPr="00552086">
        <w:rPr>
          <w:rFonts w:ascii="黑体" w:eastAsia="黑体" w:hAnsi="黑体" w:hint="eastAsia"/>
          <w:sz w:val="24"/>
        </w:rPr>
        <w:t>全校电</w:t>
      </w:r>
      <w:proofErr w:type="gramEnd"/>
      <w:r w:rsidRPr="00552086">
        <w:rPr>
          <w:rFonts w:ascii="黑体" w:eastAsia="黑体" w:hAnsi="黑体" w:hint="eastAsia"/>
          <w:sz w:val="24"/>
        </w:rPr>
        <w:t>类、</w:t>
      </w:r>
      <w:proofErr w:type="gramStart"/>
      <w:r w:rsidRPr="00552086">
        <w:rPr>
          <w:rFonts w:ascii="黑体" w:eastAsia="黑体" w:hAnsi="黑体" w:hint="eastAsia"/>
          <w:sz w:val="24"/>
        </w:rPr>
        <w:t>近电类</w:t>
      </w:r>
      <w:proofErr w:type="gramEnd"/>
      <w:r w:rsidRPr="00552086">
        <w:rPr>
          <w:rFonts w:ascii="黑体" w:eastAsia="黑体" w:hAnsi="黑体" w:hint="eastAsia"/>
          <w:sz w:val="24"/>
        </w:rPr>
        <w:t>专业进行专业实验教学和创新实践教学，同时也面向并支持其他如机械、计算机等相关工科专业的实验和实践教学，满足学校教学需要，提高设备利用率，成为我校自动化与信息技术人才培养与科技创新的平台。</w:t>
      </w:r>
    </w:p>
    <w:p w14:paraId="3C5F730B" w14:textId="77777777" w:rsidR="002A03D6" w:rsidRPr="00552086" w:rsidRDefault="002A03D6" w:rsidP="002A03D6">
      <w:pPr>
        <w:spacing w:line="360" w:lineRule="auto"/>
        <w:rPr>
          <w:rFonts w:ascii="黑体" w:eastAsia="黑体" w:hAnsi="黑体"/>
          <w:sz w:val="24"/>
        </w:rPr>
      </w:pPr>
      <w:r w:rsidRPr="00552086">
        <w:rPr>
          <w:rFonts w:ascii="黑体" w:eastAsia="黑体" w:hAnsi="黑体" w:hint="eastAsia"/>
          <w:sz w:val="24"/>
        </w:rPr>
        <w:t>总之，通过这个实验平台，力争实现四个功能：</w:t>
      </w:r>
    </w:p>
    <w:p w14:paraId="34CD4603" w14:textId="77777777" w:rsidR="002A03D6" w:rsidRPr="00552086" w:rsidRDefault="002A03D6" w:rsidP="002A03D6">
      <w:pPr>
        <w:spacing w:line="360" w:lineRule="auto"/>
        <w:rPr>
          <w:rFonts w:ascii="黑体" w:eastAsia="黑体" w:hAnsi="黑体"/>
          <w:sz w:val="24"/>
        </w:rPr>
      </w:pPr>
      <w:r w:rsidRPr="00552086">
        <w:rPr>
          <w:rFonts w:ascii="Calibri" w:eastAsia="黑体" w:hAnsi="Calibri" w:cs="Calibri"/>
          <w:sz w:val="24"/>
        </w:rPr>
        <w:t>  </w:t>
      </w:r>
      <w:r w:rsidRPr="00552086">
        <w:rPr>
          <w:rFonts w:ascii="黑体" w:eastAsia="黑体" w:hAnsi="黑体" w:hint="eastAsia"/>
          <w:sz w:val="24"/>
        </w:rPr>
        <w:t>（1）验证功能，通过实验理解、验证和巩固理论教学的内容，以获得和巩固知识。</w:t>
      </w:r>
    </w:p>
    <w:p w14:paraId="4203B2D6" w14:textId="77777777" w:rsidR="002A03D6" w:rsidRPr="00552086" w:rsidRDefault="002A03D6" w:rsidP="002A03D6">
      <w:pPr>
        <w:spacing w:line="360" w:lineRule="auto"/>
        <w:rPr>
          <w:rFonts w:ascii="黑体" w:eastAsia="黑体" w:hAnsi="黑体"/>
          <w:sz w:val="24"/>
        </w:rPr>
      </w:pPr>
      <w:r w:rsidRPr="00552086">
        <w:rPr>
          <w:rFonts w:ascii="Calibri" w:eastAsia="黑体" w:hAnsi="Calibri" w:cs="Calibri"/>
          <w:sz w:val="24"/>
        </w:rPr>
        <w:t>  </w:t>
      </w:r>
      <w:r w:rsidRPr="00552086">
        <w:rPr>
          <w:rFonts w:ascii="黑体" w:eastAsia="黑体" w:hAnsi="黑体" w:hint="eastAsia"/>
          <w:sz w:val="24"/>
        </w:rPr>
        <w:t>（2）方法、技能训练功能，通过实验得到实验技能的基本训练，培养学生的实验方法、技术和动手能力。</w:t>
      </w:r>
    </w:p>
    <w:p w14:paraId="22F09C1A" w14:textId="77777777" w:rsidR="002A03D6" w:rsidRPr="00552086" w:rsidRDefault="002A03D6" w:rsidP="002A03D6">
      <w:pPr>
        <w:spacing w:line="360" w:lineRule="auto"/>
        <w:rPr>
          <w:rFonts w:ascii="黑体" w:eastAsia="黑体" w:hAnsi="黑体"/>
          <w:sz w:val="24"/>
        </w:rPr>
      </w:pPr>
      <w:r w:rsidRPr="00552086">
        <w:rPr>
          <w:rFonts w:ascii="Calibri" w:eastAsia="黑体" w:hAnsi="Calibri" w:cs="Calibri"/>
          <w:sz w:val="24"/>
        </w:rPr>
        <w:t>  </w:t>
      </w:r>
      <w:r w:rsidRPr="00552086">
        <w:rPr>
          <w:rFonts w:ascii="黑体" w:eastAsia="黑体" w:hAnsi="黑体" w:hint="eastAsia"/>
          <w:sz w:val="24"/>
        </w:rPr>
        <w:t>（3）专业综合应用能力培养功能，通过来源于工程实际的问题，设计解决方案、付诸实践、分析解决方案效果，培养学生在工程背景下专业知识综合运用的能力。</w:t>
      </w:r>
    </w:p>
    <w:p w14:paraId="6041FC59" w14:textId="5B41ECDA" w:rsidR="002A03D6" w:rsidRPr="00552086" w:rsidRDefault="002A03D6" w:rsidP="002A03D6">
      <w:pPr>
        <w:spacing w:line="360" w:lineRule="auto"/>
        <w:rPr>
          <w:rFonts w:ascii="黑体" w:eastAsia="黑体" w:hAnsi="黑体"/>
          <w:sz w:val="24"/>
        </w:rPr>
      </w:pPr>
      <w:r w:rsidRPr="00552086">
        <w:rPr>
          <w:rFonts w:ascii="黑体" w:eastAsia="黑体" w:hAnsi="黑体" w:hint="eastAsia"/>
          <w:sz w:val="24"/>
        </w:rPr>
        <w:t>（4）探索研究功能，通过独立选题、设计、观察、记录、数据处理、归纳分析，探索新的发现，以获得研究成果，同时得到科研能力的训练</w:t>
      </w:r>
    </w:p>
    <w:p w14:paraId="5E7AD126" w14:textId="77777777" w:rsidR="002A03D6" w:rsidRPr="00552086" w:rsidRDefault="002A03D6" w:rsidP="002A03D6">
      <w:pPr>
        <w:rPr>
          <w:rFonts w:ascii="黑体" w:eastAsia="黑体" w:hAnsi="黑体"/>
          <w:sz w:val="28"/>
          <w:szCs w:val="28"/>
        </w:rPr>
      </w:pPr>
      <w:r w:rsidRPr="00552086">
        <w:rPr>
          <w:rFonts w:ascii="黑体" w:eastAsia="黑体" w:hAnsi="黑体" w:hint="eastAsia"/>
          <w:b/>
          <w:bCs/>
          <w:sz w:val="28"/>
          <w:szCs w:val="28"/>
        </w:rPr>
        <w:t>四、产品技术指标</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2534"/>
        <w:gridCol w:w="2929"/>
        <w:gridCol w:w="1557"/>
        <w:gridCol w:w="1278"/>
      </w:tblGrid>
      <w:tr w:rsidR="002A03D6" w:rsidRPr="00552086" w14:paraId="104153CB" w14:textId="77777777" w:rsidTr="00D626D4">
        <w:trPr>
          <w:cantSplit/>
        </w:trPr>
        <w:tc>
          <w:tcPr>
            <w:tcW w:w="337" w:type="pct"/>
            <w:vAlign w:val="center"/>
          </w:tcPr>
          <w:p w14:paraId="28B69172" w14:textId="77777777" w:rsidR="002A03D6" w:rsidRPr="00552086" w:rsidRDefault="002A03D6" w:rsidP="00D626D4">
            <w:pPr>
              <w:spacing w:line="360" w:lineRule="auto"/>
              <w:jc w:val="center"/>
              <w:rPr>
                <w:rFonts w:ascii="黑体" w:eastAsia="黑体" w:hAnsi="黑体"/>
                <w:b/>
                <w:bCs/>
              </w:rPr>
            </w:pPr>
            <w:r w:rsidRPr="00552086">
              <w:rPr>
                <w:rFonts w:ascii="黑体" w:eastAsia="黑体" w:hAnsi="黑体" w:hint="eastAsia"/>
                <w:b/>
                <w:bCs/>
              </w:rPr>
              <w:lastRenderedPageBreak/>
              <w:t>序号</w:t>
            </w:r>
          </w:p>
        </w:tc>
        <w:tc>
          <w:tcPr>
            <w:tcW w:w="1424" w:type="pct"/>
            <w:vAlign w:val="center"/>
          </w:tcPr>
          <w:p w14:paraId="7EF698CE" w14:textId="77777777" w:rsidR="002A03D6" w:rsidRPr="00552086" w:rsidRDefault="002A03D6" w:rsidP="00D626D4">
            <w:pPr>
              <w:spacing w:line="360" w:lineRule="auto"/>
              <w:jc w:val="center"/>
              <w:rPr>
                <w:rFonts w:ascii="黑体" w:eastAsia="黑体" w:hAnsi="黑体"/>
                <w:b/>
                <w:bCs/>
              </w:rPr>
            </w:pPr>
            <w:r w:rsidRPr="00552086">
              <w:rPr>
                <w:rFonts w:ascii="黑体" w:eastAsia="黑体" w:hAnsi="黑体" w:hint="eastAsia"/>
                <w:b/>
                <w:bCs/>
              </w:rPr>
              <w:t>传感器名称</w:t>
            </w:r>
          </w:p>
        </w:tc>
        <w:tc>
          <w:tcPr>
            <w:tcW w:w="1646" w:type="pct"/>
            <w:vAlign w:val="center"/>
          </w:tcPr>
          <w:p w14:paraId="5551013C" w14:textId="77777777" w:rsidR="002A03D6" w:rsidRPr="00552086" w:rsidRDefault="002A03D6" w:rsidP="00D626D4">
            <w:pPr>
              <w:spacing w:line="360" w:lineRule="auto"/>
              <w:jc w:val="center"/>
              <w:rPr>
                <w:rFonts w:ascii="黑体" w:eastAsia="黑体" w:hAnsi="黑体"/>
                <w:b/>
                <w:bCs/>
              </w:rPr>
            </w:pPr>
            <w:r w:rsidRPr="00552086">
              <w:rPr>
                <w:rFonts w:ascii="黑体" w:eastAsia="黑体" w:hAnsi="黑体" w:hint="eastAsia"/>
                <w:b/>
                <w:bCs/>
              </w:rPr>
              <w:t>实</w:t>
            </w:r>
            <w:r w:rsidRPr="00552086">
              <w:rPr>
                <w:rFonts w:ascii="黑体" w:eastAsia="黑体" w:hAnsi="黑体"/>
                <w:b/>
                <w:bCs/>
              </w:rPr>
              <w:t xml:space="preserve"> </w:t>
            </w:r>
            <w:r w:rsidRPr="00552086">
              <w:rPr>
                <w:rFonts w:ascii="黑体" w:eastAsia="黑体" w:hAnsi="黑体" w:hint="eastAsia"/>
                <w:b/>
                <w:bCs/>
              </w:rPr>
              <w:t>验</w:t>
            </w:r>
            <w:r w:rsidRPr="00552086">
              <w:rPr>
                <w:rFonts w:ascii="黑体" w:eastAsia="黑体" w:hAnsi="黑体"/>
                <w:b/>
                <w:bCs/>
              </w:rPr>
              <w:t xml:space="preserve"> </w:t>
            </w:r>
            <w:r w:rsidRPr="00552086">
              <w:rPr>
                <w:rFonts w:ascii="黑体" w:eastAsia="黑体" w:hAnsi="黑体" w:hint="eastAsia"/>
                <w:b/>
                <w:bCs/>
              </w:rPr>
              <w:t>电 路</w:t>
            </w:r>
          </w:p>
        </w:tc>
        <w:tc>
          <w:tcPr>
            <w:tcW w:w="875" w:type="pct"/>
            <w:vAlign w:val="center"/>
          </w:tcPr>
          <w:p w14:paraId="1FA931F1" w14:textId="77777777" w:rsidR="002A03D6" w:rsidRPr="00552086" w:rsidRDefault="002A03D6" w:rsidP="00D626D4">
            <w:pPr>
              <w:spacing w:line="360" w:lineRule="auto"/>
              <w:jc w:val="center"/>
              <w:rPr>
                <w:rFonts w:ascii="黑体" w:eastAsia="黑体" w:hAnsi="黑体"/>
                <w:b/>
                <w:bCs/>
              </w:rPr>
            </w:pPr>
            <w:r w:rsidRPr="00552086">
              <w:rPr>
                <w:rFonts w:ascii="黑体" w:eastAsia="黑体" w:hAnsi="黑体" w:hint="eastAsia"/>
                <w:b/>
                <w:bCs/>
              </w:rPr>
              <w:t>量</w:t>
            </w:r>
            <w:r w:rsidRPr="00552086">
              <w:rPr>
                <w:rFonts w:ascii="黑体" w:eastAsia="黑体" w:hAnsi="黑体"/>
                <w:b/>
                <w:bCs/>
              </w:rPr>
              <w:t xml:space="preserve"> </w:t>
            </w:r>
            <w:r w:rsidRPr="00552086">
              <w:rPr>
                <w:rFonts w:ascii="黑体" w:eastAsia="黑体" w:hAnsi="黑体" w:hint="eastAsia"/>
                <w:b/>
                <w:bCs/>
              </w:rPr>
              <w:t>程</w:t>
            </w:r>
          </w:p>
        </w:tc>
        <w:tc>
          <w:tcPr>
            <w:tcW w:w="718" w:type="pct"/>
            <w:vAlign w:val="center"/>
          </w:tcPr>
          <w:p w14:paraId="38EDA78B" w14:textId="77777777" w:rsidR="002A03D6" w:rsidRPr="00552086" w:rsidRDefault="002A03D6" w:rsidP="00D626D4">
            <w:pPr>
              <w:spacing w:line="360" w:lineRule="auto"/>
              <w:jc w:val="center"/>
              <w:rPr>
                <w:rFonts w:ascii="黑体" w:eastAsia="黑体" w:hAnsi="黑体"/>
                <w:b/>
                <w:bCs/>
              </w:rPr>
            </w:pPr>
            <w:r w:rsidRPr="00552086">
              <w:rPr>
                <w:rFonts w:ascii="黑体" w:eastAsia="黑体" w:hAnsi="黑体" w:hint="eastAsia"/>
                <w:b/>
                <w:bCs/>
              </w:rPr>
              <w:t>线性</w:t>
            </w:r>
          </w:p>
        </w:tc>
      </w:tr>
      <w:tr w:rsidR="002A03D6" w:rsidRPr="00552086" w14:paraId="387BF616" w14:textId="77777777" w:rsidTr="00D626D4">
        <w:trPr>
          <w:cantSplit/>
        </w:trPr>
        <w:tc>
          <w:tcPr>
            <w:tcW w:w="337" w:type="pct"/>
            <w:vAlign w:val="center"/>
          </w:tcPr>
          <w:p w14:paraId="3538537C"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rPr>
              <w:t>1</w:t>
            </w:r>
          </w:p>
        </w:tc>
        <w:tc>
          <w:tcPr>
            <w:tcW w:w="1424" w:type="pct"/>
            <w:vAlign w:val="center"/>
          </w:tcPr>
          <w:p w14:paraId="4CE7937D"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电阻应变式传感器</w:t>
            </w:r>
          </w:p>
        </w:tc>
        <w:tc>
          <w:tcPr>
            <w:tcW w:w="1646" w:type="pct"/>
            <w:vAlign w:val="center"/>
          </w:tcPr>
          <w:p w14:paraId="6B11FB46"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电阻应变式实验电路</w:t>
            </w:r>
          </w:p>
        </w:tc>
        <w:tc>
          <w:tcPr>
            <w:tcW w:w="875" w:type="pct"/>
            <w:vAlign w:val="center"/>
          </w:tcPr>
          <w:p w14:paraId="2BE1969B"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rPr>
              <w:t>0</w:t>
            </w:r>
            <w:r w:rsidRPr="00552086">
              <w:rPr>
                <w:rFonts w:ascii="黑体" w:eastAsia="黑体" w:hAnsi="黑体" w:hint="eastAsia"/>
              </w:rPr>
              <w:t>－1k</w:t>
            </w:r>
            <w:r w:rsidRPr="00552086">
              <w:rPr>
                <w:rFonts w:ascii="黑体" w:eastAsia="黑体" w:hAnsi="黑体"/>
              </w:rPr>
              <w:t>g</w:t>
            </w:r>
            <w:r w:rsidRPr="00552086">
              <w:rPr>
                <w:rFonts w:ascii="黑体" w:eastAsia="黑体" w:hAnsi="黑体" w:hint="eastAsia"/>
              </w:rPr>
              <w:t>（1000g</w:t>
            </w:r>
          </w:p>
        </w:tc>
        <w:tc>
          <w:tcPr>
            <w:tcW w:w="718" w:type="pct"/>
            <w:vAlign w:val="center"/>
          </w:tcPr>
          <w:p w14:paraId="085B7AA0" w14:textId="77777777" w:rsidR="002A03D6" w:rsidRPr="00552086" w:rsidRDefault="002A03D6" w:rsidP="00D626D4">
            <w:pPr>
              <w:pStyle w:val="a3"/>
              <w:pBdr>
                <w:bottom w:val="none" w:sz="0" w:space="0" w:color="auto"/>
              </w:pBdr>
              <w:tabs>
                <w:tab w:val="clear" w:pos="4153"/>
                <w:tab w:val="clear" w:pos="8306"/>
              </w:tabs>
              <w:snapToGrid/>
              <w:spacing w:line="360" w:lineRule="auto"/>
              <w:rPr>
                <w:rFonts w:ascii="黑体" w:eastAsia="黑体" w:hAnsi="黑体"/>
                <w:sz w:val="21"/>
                <w:szCs w:val="24"/>
              </w:rPr>
            </w:pPr>
            <w:r w:rsidRPr="00552086">
              <w:rPr>
                <w:rFonts w:ascii="黑体" w:eastAsia="黑体" w:hAnsi="黑体" w:hint="eastAsia"/>
                <w:sz w:val="21"/>
                <w:szCs w:val="24"/>
              </w:rPr>
              <w:t>±</w:t>
            </w:r>
            <w:r w:rsidRPr="00552086">
              <w:rPr>
                <w:rFonts w:ascii="黑体" w:eastAsia="黑体" w:hAnsi="黑体"/>
                <w:sz w:val="21"/>
                <w:szCs w:val="24"/>
              </w:rPr>
              <w:t>0.5%</w:t>
            </w:r>
          </w:p>
        </w:tc>
      </w:tr>
      <w:tr w:rsidR="002A03D6" w:rsidRPr="00552086" w14:paraId="6352CAAB" w14:textId="77777777" w:rsidTr="00D626D4">
        <w:trPr>
          <w:cantSplit/>
        </w:trPr>
        <w:tc>
          <w:tcPr>
            <w:tcW w:w="337" w:type="pct"/>
            <w:vAlign w:val="center"/>
          </w:tcPr>
          <w:p w14:paraId="069C790C"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rPr>
              <w:t>2</w:t>
            </w:r>
          </w:p>
        </w:tc>
        <w:tc>
          <w:tcPr>
            <w:tcW w:w="1424" w:type="pct"/>
            <w:vAlign w:val="center"/>
          </w:tcPr>
          <w:p w14:paraId="3BDC66AD"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扩散硅压力传感器</w:t>
            </w:r>
          </w:p>
        </w:tc>
        <w:tc>
          <w:tcPr>
            <w:tcW w:w="1646" w:type="pct"/>
            <w:vAlign w:val="center"/>
          </w:tcPr>
          <w:p w14:paraId="115BBFDC"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压力传感器实验电路</w:t>
            </w:r>
          </w:p>
        </w:tc>
        <w:tc>
          <w:tcPr>
            <w:tcW w:w="875" w:type="pct"/>
            <w:vAlign w:val="center"/>
          </w:tcPr>
          <w:p w14:paraId="07DC1991"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rPr>
              <w:t>4-20kpa</w:t>
            </w:r>
            <w:r w:rsidRPr="00552086">
              <w:rPr>
                <w:rFonts w:ascii="黑体" w:eastAsia="黑体" w:hAnsi="黑体" w:hint="eastAsia"/>
              </w:rPr>
              <w:t>极限压力100kpa</w:t>
            </w:r>
          </w:p>
        </w:tc>
        <w:tc>
          <w:tcPr>
            <w:tcW w:w="718" w:type="pct"/>
            <w:vAlign w:val="center"/>
          </w:tcPr>
          <w:p w14:paraId="21CD7D76"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w:t>
            </w:r>
            <w:r w:rsidRPr="00552086">
              <w:rPr>
                <w:rFonts w:ascii="黑体" w:eastAsia="黑体" w:hAnsi="黑体"/>
              </w:rPr>
              <w:t>1%</w:t>
            </w:r>
          </w:p>
        </w:tc>
      </w:tr>
      <w:tr w:rsidR="002A03D6" w:rsidRPr="00552086" w14:paraId="1744D1AC" w14:textId="77777777" w:rsidTr="00D626D4">
        <w:trPr>
          <w:cantSplit/>
        </w:trPr>
        <w:tc>
          <w:tcPr>
            <w:tcW w:w="337" w:type="pct"/>
            <w:vAlign w:val="center"/>
          </w:tcPr>
          <w:p w14:paraId="7A35E1CD"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rPr>
              <w:t>3</w:t>
            </w:r>
          </w:p>
        </w:tc>
        <w:tc>
          <w:tcPr>
            <w:tcW w:w="1424" w:type="pct"/>
            <w:vAlign w:val="center"/>
          </w:tcPr>
          <w:p w14:paraId="002473F5"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差动变压器</w:t>
            </w:r>
          </w:p>
        </w:tc>
        <w:tc>
          <w:tcPr>
            <w:tcW w:w="1646" w:type="pct"/>
            <w:vAlign w:val="center"/>
          </w:tcPr>
          <w:p w14:paraId="1181227F"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差动变压器实验电路</w:t>
            </w:r>
          </w:p>
        </w:tc>
        <w:tc>
          <w:tcPr>
            <w:tcW w:w="875" w:type="pct"/>
            <w:vAlign w:val="center"/>
          </w:tcPr>
          <w:p w14:paraId="22152739"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cs="宋体" w:hint="eastAsia"/>
                <w:szCs w:val="21"/>
              </w:rPr>
              <w:t>量程≥5mm</w:t>
            </w:r>
          </w:p>
        </w:tc>
        <w:tc>
          <w:tcPr>
            <w:tcW w:w="718" w:type="pct"/>
            <w:vAlign w:val="center"/>
          </w:tcPr>
          <w:p w14:paraId="208E89AF"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w:t>
            </w:r>
            <w:r w:rsidRPr="00552086">
              <w:rPr>
                <w:rFonts w:ascii="黑体" w:eastAsia="黑体" w:hAnsi="黑体"/>
              </w:rPr>
              <w:t>2%</w:t>
            </w:r>
          </w:p>
        </w:tc>
      </w:tr>
      <w:tr w:rsidR="002A03D6" w:rsidRPr="00552086" w14:paraId="0328BCB3" w14:textId="77777777" w:rsidTr="00D626D4">
        <w:trPr>
          <w:cantSplit/>
        </w:trPr>
        <w:tc>
          <w:tcPr>
            <w:tcW w:w="337" w:type="pct"/>
            <w:vAlign w:val="center"/>
          </w:tcPr>
          <w:p w14:paraId="462C77D2"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rPr>
              <w:t>4</w:t>
            </w:r>
          </w:p>
        </w:tc>
        <w:tc>
          <w:tcPr>
            <w:tcW w:w="1424" w:type="pct"/>
            <w:vAlign w:val="center"/>
          </w:tcPr>
          <w:p w14:paraId="32FD7FF1"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电容式传感器</w:t>
            </w:r>
          </w:p>
        </w:tc>
        <w:tc>
          <w:tcPr>
            <w:tcW w:w="1646" w:type="pct"/>
            <w:vAlign w:val="center"/>
          </w:tcPr>
          <w:p w14:paraId="4222136C"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电容式传感器实验电路</w:t>
            </w:r>
          </w:p>
        </w:tc>
        <w:tc>
          <w:tcPr>
            <w:tcW w:w="875" w:type="pct"/>
            <w:vAlign w:val="center"/>
          </w:tcPr>
          <w:p w14:paraId="304FEC07"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cs="宋体" w:hint="eastAsia"/>
                <w:szCs w:val="21"/>
              </w:rPr>
              <w:t>量程≥5mm</w:t>
            </w:r>
          </w:p>
        </w:tc>
        <w:tc>
          <w:tcPr>
            <w:tcW w:w="718" w:type="pct"/>
            <w:vAlign w:val="center"/>
          </w:tcPr>
          <w:p w14:paraId="051EA190"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w:t>
            </w:r>
            <w:r w:rsidRPr="00552086">
              <w:rPr>
                <w:rFonts w:ascii="黑体" w:eastAsia="黑体" w:hAnsi="黑体"/>
              </w:rPr>
              <w:t>3%</w:t>
            </w:r>
          </w:p>
        </w:tc>
      </w:tr>
      <w:tr w:rsidR="002A03D6" w:rsidRPr="00552086" w14:paraId="57677D8A" w14:textId="77777777" w:rsidTr="00D626D4">
        <w:trPr>
          <w:cantSplit/>
        </w:trPr>
        <w:tc>
          <w:tcPr>
            <w:tcW w:w="337" w:type="pct"/>
            <w:vAlign w:val="center"/>
          </w:tcPr>
          <w:p w14:paraId="4CDBD905"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rPr>
              <w:t>5</w:t>
            </w:r>
          </w:p>
        </w:tc>
        <w:tc>
          <w:tcPr>
            <w:tcW w:w="1424" w:type="pct"/>
            <w:vAlign w:val="center"/>
          </w:tcPr>
          <w:p w14:paraId="2921854A"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集成霍尔式位移传感器</w:t>
            </w:r>
          </w:p>
        </w:tc>
        <w:tc>
          <w:tcPr>
            <w:tcW w:w="1646" w:type="pct"/>
            <w:vAlign w:val="center"/>
          </w:tcPr>
          <w:p w14:paraId="060324A7"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霍尔式传感器实验电路</w:t>
            </w:r>
          </w:p>
        </w:tc>
        <w:tc>
          <w:tcPr>
            <w:tcW w:w="875" w:type="pct"/>
            <w:vAlign w:val="center"/>
          </w:tcPr>
          <w:p w14:paraId="41A1DA0F"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量程≥3mm</w:t>
            </w:r>
          </w:p>
        </w:tc>
        <w:tc>
          <w:tcPr>
            <w:tcW w:w="718" w:type="pct"/>
            <w:vAlign w:val="center"/>
          </w:tcPr>
          <w:p w14:paraId="79373E8C"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w:t>
            </w:r>
            <w:r w:rsidRPr="00552086">
              <w:rPr>
                <w:rFonts w:ascii="黑体" w:eastAsia="黑体" w:hAnsi="黑体"/>
              </w:rPr>
              <w:t>3%</w:t>
            </w:r>
          </w:p>
        </w:tc>
      </w:tr>
      <w:tr w:rsidR="002A03D6" w:rsidRPr="00552086" w14:paraId="024C5B8D" w14:textId="77777777" w:rsidTr="00D626D4">
        <w:trPr>
          <w:cantSplit/>
        </w:trPr>
        <w:tc>
          <w:tcPr>
            <w:tcW w:w="337" w:type="pct"/>
            <w:vAlign w:val="center"/>
          </w:tcPr>
          <w:p w14:paraId="3847FA90"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rPr>
              <w:t>6</w:t>
            </w:r>
          </w:p>
        </w:tc>
        <w:tc>
          <w:tcPr>
            <w:tcW w:w="1424" w:type="pct"/>
            <w:vAlign w:val="center"/>
          </w:tcPr>
          <w:p w14:paraId="3C644193"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霍尔式转速传感器</w:t>
            </w:r>
          </w:p>
        </w:tc>
        <w:tc>
          <w:tcPr>
            <w:tcW w:w="1646" w:type="pct"/>
            <w:vAlign w:val="center"/>
          </w:tcPr>
          <w:p w14:paraId="6D348761" w14:textId="77777777" w:rsidR="002A03D6" w:rsidRPr="00552086" w:rsidRDefault="002A03D6" w:rsidP="00D626D4">
            <w:pPr>
              <w:spacing w:line="360" w:lineRule="auto"/>
              <w:jc w:val="center"/>
              <w:rPr>
                <w:rFonts w:ascii="黑体" w:eastAsia="黑体" w:hAnsi="黑体"/>
              </w:rPr>
            </w:pPr>
          </w:p>
        </w:tc>
        <w:tc>
          <w:tcPr>
            <w:tcW w:w="875" w:type="pct"/>
            <w:vAlign w:val="center"/>
          </w:tcPr>
          <w:p w14:paraId="133A926C"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rPr>
              <w:t>2400</w:t>
            </w:r>
            <w:r w:rsidRPr="00552086">
              <w:rPr>
                <w:rFonts w:ascii="黑体" w:eastAsia="黑体" w:hAnsi="黑体" w:hint="eastAsia"/>
              </w:rPr>
              <w:t>转／分</w:t>
            </w:r>
          </w:p>
        </w:tc>
        <w:tc>
          <w:tcPr>
            <w:tcW w:w="718" w:type="pct"/>
            <w:vAlign w:val="center"/>
          </w:tcPr>
          <w:p w14:paraId="490FE837"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w:t>
            </w:r>
            <w:r w:rsidRPr="00552086">
              <w:rPr>
                <w:rFonts w:ascii="黑体" w:eastAsia="黑体" w:hAnsi="黑体"/>
              </w:rPr>
              <w:t>0.5%</w:t>
            </w:r>
          </w:p>
        </w:tc>
      </w:tr>
      <w:tr w:rsidR="002A03D6" w:rsidRPr="00552086" w14:paraId="20226933" w14:textId="77777777" w:rsidTr="00D626D4">
        <w:trPr>
          <w:cantSplit/>
        </w:trPr>
        <w:tc>
          <w:tcPr>
            <w:tcW w:w="337" w:type="pct"/>
            <w:vAlign w:val="center"/>
          </w:tcPr>
          <w:p w14:paraId="4660F455"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rPr>
              <w:t>7</w:t>
            </w:r>
          </w:p>
        </w:tc>
        <w:tc>
          <w:tcPr>
            <w:tcW w:w="1424" w:type="pct"/>
            <w:vAlign w:val="center"/>
          </w:tcPr>
          <w:p w14:paraId="108A3EFF"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磁电式传感器</w:t>
            </w:r>
          </w:p>
        </w:tc>
        <w:tc>
          <w:tcPr>
            <w:tcW w:w="1646" w:type="pct"/>
            <w:vAlign w:val="center"/>
          </w:tcPr>
          <w:p w14:paraId="229F6626" w14:textId="77777777" w:rsidR="002A03D6" w:rsidRPr="00552086" w:rsidRDefault="00000000" w:rsidP="00D626D4">
            <w:pPr>
              <w:spacing w:line="360" w:lineRule="auto"/>
              <w:jc w:val="center"/>
              <w:rPr>
                <w:rFonts w:ascii="黑体" w:eastAsia="黑体" w:hAnsi="黑体"/>
              </w:rPr>
            </w:pPr>
            <w:r w:rsidRPr="00552086">
              <w:rPr>
                <w:rFonts w:ascii="黑体" w:eastAsia="黑体" w:hAnsi="黑体"/>
              </w:rPr>
              <w:pict w14:anchorId="157EF056">
                <v:line id="_x0000_s2050" style="position:absolute;left:0;text-align:left;flip:y;z-index:251659264;mso-position-horizontal-relative:text;mso-position-vertical-relative:text" from="9.85pt,2.6pt" to="75.75pt,18.8pt"/>
              </w:pict>
            </w:r>
          </w:p>
        </w:tc>
        <w:tc>
          <w:tcPr>
            <w:tcW w:w="875" w:type="pct"/>
            <w:vAlign w:val="center"/>
          </w:tcPr>
          <w:p w14:paraId="581E8B68"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线圈和永久磁钢构成，灵敏度0.5v/m/s</w:t>
            </w:r>
          </w:p>
        </w:tc>
        <w:tc>
          <w:tcPr>
            <w:tcW w:w="718" w:type="pct"/>
            <w:vAlign w:val="center"/>
          </w:tcPr>
          <w:p w14:paraId="26D6F930"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w:t>
            </w:r>
            <w:r w:rsidRPr="00552086">
              <w:rPr>
                <w:rFonts w:ascii="黑体" w:eastAsia="黑体" w:hAnsi="黑体"/>
              </w:rPr>
              <w:t>0.1%</w:t>
            </w:r>
          </w:p>
        </w:tc>
      </w:tr>
      <w:tr w:rsidR="002A03D6" w:rsidRPr="00552086" w14:paraId="7B57269B" w14:textId="77777777" w:rsidTr="00D626D4">
        <w:trPr>
          <w:cantSplit/>
        </w:trPr>
        <w:tc>
          <w:tcPr>
            <w:tcW w:w="337" w:type="pct"/>
            <w:vAlign w:val="center"/>
          </w:tcPr>
          <w:p w14:paraId="632A9D4C"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rPr>
              <w:t>8</w:t>
            </w:r>
          </w:p>
        </w:tc>
        <w:tc>
          <w:tcPr>
            <w:tcW w:w="1424" w:type="pct"/>
            <w:vAlign w:val="center"/>
          </w:tcPr>
          <w:p w14:paraId="74E1494B"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压电式传感器</w:t>
            </w:r>
          </w:p>
        </w:tc>
        <w:tc>
          <w:tcPr>
            <w:tcW w:w="1646" w:type="pct"/>
            <w:vAlign w:val="center"/>
          </w:tcPr>
          <w:p w14:paraId="01C5B68A"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压电式传感器实验电路</w:t>
            </w:r>
          </w:p>
        </w:tc>
        <w:tc>
          <w:tcPr>
            <w:tcW w:w="875" w:type="pct"/>
            <w:vAlign w:val="center"/>
          </w:tcPr>
          <w:p w14:paraId="18F87C04"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谐振频率&gt;10kHz</w:t>
            </w:r>
          </w:p>
        </w:tc>
        <w:tc>
          <w:tcPr>
            <w:tcW w:w="718" w:type="pct"/>
            <w:vAlign w:val="center"/>
          </w:tcPr>
          <w:p w14:paraId="0FBA5B8F" w14:textId="77777777" w:rsidR="002A03D6" w:rsidRPr="00552086" w:rsidRDefault="002A03D6" w:rsidP="00D626D4">
            <w:pPr>
              <w:spacing w:line="360" w:lineRule="auto"/>
              <w:jc w:val="center"/>
              <w:rPr>
                <w:rFonts w:ascii="黑体" w:eastAsia="黑体" w:hAnsi="黑体"/>
              </w:rPr>
            </w:pPr>
          </w:p>
        </w:tc>
      </w:tr>
      <w:tr w:rsidR="002A03D6" w:rsidRPr="00552086" w14:paraId="1E52D607" w14:textId="77777777" w:rsidTr="00D626D4">
        <w:trPr>
          <w:cantSplit/>
        </w:trPr>
        <w:tc>
          <w:tcPr>
            <w:tcW w:w="337" w:type="pct"/>
            <w:vAlign w:val="center"/>
          </w:tcPr>
          <w:p w14:paraId="59710836"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rPr>
              <w:t>9</w:t>
            </w:r>
          </w:p>
        </w:tc>
        <w:tc>
          <w:tcPr>
            <w:tcW w:w="1424" w:type="pct"/>
            <w:vAlign w:val="center"/>
          </w:tcPr>
          <w:p w14:paraId="6054DBDA"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电涡流位移传感器</w:t>
            </w:r>
          </w:p>
        </w:tc>
        <w:tc>
          <w:tcPr>
            <w:tcW w:w="1646" w:type="pct"/>
            <w:vAlign w:val="center"/>
          </w:tcPr>
          <w:p w14:paraId="32832B0A"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电涡流位移实验电路</w:t>
            </w:r>
          </w:p>
        </w:tc>
        <w:tc>
          <w:tcPr>
            <w:tcW w:w="875" w:type="pct"/>
            <w:vAlign w:val="center"/>
          </w:tcPr>
          <w:p w14:paraId="6D16E73C"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量程≥3mm</w:t>
            </w:r>
          </w:p>
        </w:tc>
        <w:tc>
          <w:tcPr>
            <w:tcW w:w="718" w:type="pct"/>
            <w:vAlign w:val="center"/>
          </w:tcPr>
          <w:p w14:paraId="22B1E960"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w:t>
            </w:r>
            <w:r w:rsidRPr="00552086">
              <w:rPr>
                <w:rFonts w:ascii="黑体" w:eastAsia="黑体" w:hAnsi="黑体"/>
              </w:rPr>
              <w:t>2%</w:t>
            </w:r>
          </w:p>
        </w:tc>
      </w:tr>
      <w:tr w:rsidR="002A03D6" w:rsidRPr="00552086" w14:paraId="1409FB4D" w14:textId="77777777" w:rsidTr="00D626D4">
        <w:trPr>
          <w:cantSplit/>
        </w:trPr>
        <w:tc>
          <w:tcPr>
            <w:tcW w:w="337" w:type="pct"/>
            <w:vAlign w:val="center"/>
          </w:tcPr>
          <w:p w14:paraId="6AE98F53"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rPr>
              <w:t>10</w:t>
            </w:r>
          </w:p>
        </w:tc>
        <w:tc>
          <w:tcPr>
            <w:tcW w:w="1424" w:type="pct"/>
            <w:vAlign w:val="center"/>
          </w:tcPr>
          <w:p w14:paraId="1D2C599E"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Y光纤位移传感器</w:t>
            </w:r>
          </w:p>
        </w:tc>
        <w:tc>
          <w:tcPr>
            <w:tcW w:w="1646" w:type="pct"/>
            <w:vAlign w:val="center"/>
          </w:tcPr>
          <w:p w14:paraId="4976BC9E"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光纤位移实验电路</w:t>
            </w:r>
          </w:p>
        </w:tc>
        <w:tc>
          <w:tcPr>
            <w:tcW w:w="875" w:type="pct"/>
            <w:vAlign w:val="center"/>
          </w:tcPr>
          <w:p w14:paraId="6B2ED868" w14:textId="77777777" w:rsidR="002A03D6" w:rsidRPr="00552086" w:rsidRDefault="002A03D6" w:rsidP="00D626D4">
            <w:pPr>
              <w:spacing w:line="360" w:lineRule="auto"/>
              <w:jc w:val="center"/>
              <w:rPr>
                <w:rFonts w:ascii="黑体" w:eastAsia="黑体" w:hAnsi="黑体"/>
              </w:rPr>
            </w:pPr>
            <w:smartTag w:uri="urn:schemas-microsoft-com:office:smarttags" w:element="chmetcnv">
              <w:smartTagPr>
                <w:attr w:name="TCSC" w:val="0"/>
                <w:attr w:name="NumberType" w:val="1"/>
                <w:attr w:name="Negative" w:val="False"/>
                <w:attr w:name="HasSpace" w:val="False"/>
                <w:attr w:name="SourceValue" w:val="1"/>
                <w:attr w:name="UnitName" w:val="mm"/>
              </w:smartTagPr>
              <w:r w:rsidRPr="00552086">
                <w:rPr>
                  <w:rFonts w:ascii="黑体" w:eastAsia="黑体" w:hAnsi="黑体"/>
                </w:rPr>
                <w:t>1mm</w:t>
              </w:r>
            </w:smartTag>
          </w:p>
        </w:tc>
        <w:tc>
          <w:tcPr>
            <w:tcW w:w="718" w:type="pct"/>
            <w:vAlign w:val="center"/>
          </w:tcPr>
          <w:p w14:paraId="7F30F3E8"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w:t>
            </w:r>
            <w:r w:rsidRPr="00552086">
              <w:rPr>
                <w:rFonts w:ascii="黑体" w:eastAsia="黑体" w:hAnsi="黑体"/>
              </w:rPr>
              <w:t>5%</w:t>
            </w:r>
          </w:p>
        </w:tc>
      </w:tr>
      <w:tr w:rsidR="002A03D6" w:rsidRPr="00552086" w14:paraId="6EB97E40" w14:textId="77777777" w:rsidTr="00D626D4">
        <w:trPr>
          <w:cantSplit/>
        </w:trPr>
        <w:tc>
          <w:tcPr>
            <w:tcW w:w="337" w:type="pct"/>
            <w:vAlign w:val="center"/>
          </w:tcPr>
          <w:p w14:paraId="5DFA81BA"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rPr>
              <w:t>11</w:t>
            </w:r>
          </w:p>
        </w:tc>
        <w:tc>
          <w:tcPr>
            <w:tcW w:w="1424" w:type="pct"/>
            <w:vAlign w:val="center"/>
          </w:tcPr>
          <w:p w14:paraId="6E4FA4B8"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光电转速传感器</w:t>
            </w:r>
          </w:p>
        </w:tc>
        <w:tc>
          <w:tcPr>
            <w:tcW w:w="1646" w:type="pct"/>
            <w:vAlign w:val="center"/>
          </w:tcPr>
          <w:p w14:paraId="006F131F" w14:textId="77777777" w:rsidR="002A03D6" w:rsidRPr="00552086" w:rsidRDefault="00000000" w:rsidP="00D626D4">
            <w:pPr>
              <w:spacing w:line="360" w:lineRule="auto"/>
              <w:jc w:val="center"/>
              <w:rPr>
                <w:rFonts w:ascii="黑体" w:eastAsia="黑体" w:hAnsi="黑体"/>
              </w:rPr>
            </w:pPr>
            <w:r w:rsidRPr="00552086">
              <w:rPr>
                <w:rFonts w:ascii="黑体" w:eastAsia="黑体" w:hAnsi="黑体"/>
              </w:rPr>
              <w:pict w14:anchorId="41D6DFBF">
                <v:line id="_x0000_s2051" style="position:absolute;left:0;text-align:left;flip:y;z-index:251660288;mso-position-horizontal-relative:text;mso-position-vertical-relative:text" from="3.85pt,3.85pt" to="69.75pt,20.05pt"/>
              </w:pict>
            </w:r>
          </w:p>
        </w:tc>
        <w:tc>
          <w:tcPr>
            <w:tcW w:w="875" w:type="pct"/>
            <w:vAlign w:val="center"/>
          </w:tcPr>
          <w:p w14:paraId="403D2B82"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rPr>
              <w:t>2400</w:t>
            </w:r>
            <w:r w:rsidRPr="00552086">
              <w:rPr>
                <w:rFonts w:ascii="黑体" w:eastAsia="黑体" w:hAnsi="黑体" w:hint="eastAsia"/>
              </w:rPr>
              <w:t>转／分</w:t>
            </w:r>
          </w:p>
        </w:tc>
        <w:tc>
          <w:tcPr>
            <w:tcW w:w="718" w:type="pct"/>
            <w:vAlign w:val="center"/>
          </w:tcPr>
          <w:p w14:paraId="05BAEA41"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w:t>
            </w:r>
            <w:r w:rsidRPr="00552086">
              <w:rPr>
                <w:rFonts w:ascii="黑体" w:eastAsia="黑体" w:hAnsi="黑体"/>
              </w:rPr>
              <w:t>0.5%</w:t>
            </w:r>
          </w:p>
        </w:tc>
      </w:tr>
      <w:tr w:rsidR="002A03D6" w:rsidRPr="00552086" w14:paraId="7219A3E0" w14:textId="77777777" w:rsidTr="00D626D4">
        <w:trPr>
          <w:cantSplit/>
        </w:trPr>
        <w:tc>
          <w:tcPr>
            <w:tcW w:w="337" w:type="pct"/>
            <w:vAlign w:val="center"/>
          </w:tcPr>
          <w:p w14:paraId="5D2D57C2"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rPr>
              <w:t>12</w:t>
            </w:r>
          </w:p>
        </w:tc>
        <w:tc>
          <w:tcPr>
            <w:tcW w:w="1424" w:type="pct"/>
            <w:vAlign w:val="center"/>
          </w:tcPr>
          <w:p w14:paraId="2F8C86B8"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LM35集成温度传感器</w:t>
            </w:r>
          </w:p>
        </w:tc>
        <w:tc>
          <w:tcPr>
            <w:tcW w:w="1646" w:type="pct"/>
            <w:vMerge w:val="restart"/>
            <w:vAlign w:val="center"/>
          </w:tcPr>
          <w:p w14:paraId="3D190122"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温度传感器实验电路</w:t>
            </w:r>
          </w:p>
        </w:tc>
        <w:tc>
          <w:tcPr>
            <w:tcW w:w="875" w:type="pct"/>
            <w:vAlign w:val="center"/>
          </w:tcPr>
          <w:p w14:paraId="034D495A"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-55℃～150℃</w:t>
            </w:r>
          </w:p>
        </w:tc>
        <w:tc>
          <w:tcPr>
            <w:tcW w:w="718" w:type="pct"/>
            <w:vAlign w:val="center"/>
          </w:tcPr>
          <w:p w14:paraId="4703A68F"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w:t>
            </w:r>
            <w:r w:rsidRPr="00552086">
              <w:rPr>
                <w:rFonts w:ascii="黑体" w:eastAsia="黑体" w:hAnsi="黑体"/>
              </w:rPr>
              <w:t>3 %</w:t>
            </w:r>
          </w:p>
        </w:tc>
      </w:tr>
      <w:tr w:rsidR="002A03D6" w:rsidRPr="00552086" w14:paraId="23EB71F5" w14:textId="77777777" w:rsidTr="00D626D4">
        <w:trPr>
          <w:cantSplit/>
        </w:trPr>
        <w:tc>
          <w:tcPr>
            <w:tcW w:w="337" w:type="pct"/>
            <w:vAlign w:val="center"/>
          </w:tcPr>
          <w:p w14:paraId="5CB0B6BE"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rPr>
              <w:t>13</w:t>
            </w:r>
          </w:p>
        </w:tc>
        <w:tc>
          <w:tcPr>
            <w:tcW w:w="1424" w:type="pct"/>
            <w:vAlign w:val="center"/>
          </w:tcPr>
          <w:p w14:paraId="025F864C"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rPr>
              <w:t>Pt100</w:t>
            </w:r>
            <w:proofErr w:type="gramStart"/>
            <w:r w:rsidRPr="00552086">
              <w:rPr>
                <w:rFonts w:ascii="黑体" w:eastAsia="黑体" w:hAnsi="黑体" w:hint="eastAsia"/>
              </w:rPr>
              <w:t>铂</w:t>
            </w:r>
            <w:proofErr w:type="gramEnd"/>
            <w:r w:rsidRPr="00552086">
              <w:rPr>
                <w:rFonts w:ascii="黑体" w:eastAsia="黑体" w:hAnsi="黑体" w:hint="eastAsia"/>
              </w:rPr>
              <w:t>电阻</w:t>
            </w:r>
          </w:p>
        </w:tc>
        <w:tc>
          <w:tcPr>
            <w:tcW w:w="1646" w:type="pct"/>
            <w:vMerge/>
            <w:vAlign w:val="center"/>
          </w:tcPr>
          <w:p w14:paraId="25AFBAF9" w14:textId="77777777" w:rsidR="002A03D6" w:rsidRPr="00552086" w:rsidRDefault="002A03D6" w:rsidP="00D626D4">
            <w:pPr>
              <w:spacing w:line="360" w:lineRule="auto"/>
              <w:jc w:val="center"/>
              <w:rPr>
                <w:rFonts w:ascii="黑体" w:eastAsia="黑体" w:hAnsi="黑体"/>
              </w:rPr>
            </w:pPr>
          </w:p>
        </w:tc>
        <w:tc>
          <w:tcPr>
            <w:tcW w:w="875" w:type="pct"/>
            <w:vAlign w:val="center"/>
          </w:tcPr>
          <w:p w14:paraId="61A4A020"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-20℃～85℃</w:t>
            </w:r>
          </w:p>
        </w:tc>
        <w:tc>
          <w:tcPr>
            <w:tcW w:w="718" w:type="pct"/>
            <w:vAlign w:val="center"/>
          </w:tcPr>
          <w:p w14:paraId="039FC8EA"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w:t>
            </w:r>
            <w:r w:rsidRPr="00552086">
              <w:rPr>
                <w:rFonts w:ascii="黑体" w:eastAsia="黑体" w:hAnsi="黑体"/>
              </w:rPr>
              <w:t>3%</w:t>
            </w:r>
          </w:p>
        </w:tc>
      </w:tr>
      <w:tr w:rsidR="002A03D6" w:rsidRPr="00552086" w14:paraId="3B4C2BB5" w14:textId="77777777" w:rsidTr="00D626D4">
        <w:trPr>
          <w:cantSplit/>
        </w:trPr>
        <w:tc>
          <w:tcPr>
            <w:tcW w:w="337" w:type="pct"/>
            <w:vAlign w:val="center"/>
          </w:tcPr>
          <w:p w14:paraId="1A7F7948"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rPr>
              <w:t>14</w:t>
            </w:r>
          </w:p>
        </w:tc>
        <w:tc>
          <w:tcPr>
            <w:tcW w:w="1424" w:type="pct"/>
            <w:vAlign w:val="center"/>
          </w:tcPr>
          <w:p w14:paraId="275C7841"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rPr>
              <w:t>Cu50</w:t>
            </w:r>
            <w:r w:rsidRPr="00552086">
              <w:rPr>
                <w:rFonts w:ascii="黑体" w:eastAsia="黑体" w:hAnsi="黑体" w:hint="eastAsia"/>
              </w:rPr>
              <w:t>铜电阻</w:t>
            </w:r>
          </w:p>
        </w:tc>
        <w:tc>
          <w:tcPr>
            <w:tcW w:w="1646" w:type="pct"/>
            <w:vMerge/>
            <w:vAlign w:val="center"/>
          </w:tcPr>
          <w:p w14:paraId="217E18D3" w14:textId="77777777" w:rsidR="002A03D6" w:rsidRPr="00552086" w:rsidRDefault="002A03D6" w:rsidP="00D626D4">
            <w:pPr>
              <w:spacing w:line="360" w:lineRule="auto"/>
              <w:jc w:val="center"/>
              <w:rPr>
                <w:rFonts w:ascii="黑体" w:eastAsia="黑体" w:hAnsi="黑体"/>
              </w:rPr>
            </w:pPr>
          </w:p>
        </w:tc>
        <w:tc>
          <w:tcPr>
            <w:tcW w:w="875" w:type="pct"/>
            <w:vAlign w:val="center"/>
          </w:tcPr>
          <w:p w14:paraId="7D8B2DDE"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-50℃～100℃</w:t>
            </w:r>
          </w:p>
        </w:tc>
        <w:tc>
          <w:tcPr>
            <w:tcW w:w="718" w:type="pct"/>
            <w:vAlign w:val="center"/>
          </w:tcPr>
          <w:p w14:paraId="5F6B87F8"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w:t>
            </w:r>
            <w:r w:rsidRPr="00552086">
              <w:rPr>
                <w:rFonts w:ascii="黑体" w:eastAsia="黑体" w:hAnsi="黑体"/>
              </w:rPr>
              <w:t>3%</w:t>
            </w:r>
          </w:p>
        </w:tc>
      </w:tr>
      <w:tr w:rsidR="002A03D6" w:rsidRPr="00552086" w14:paraId="1AFA391A" w14:textId="77777777" w:rsidTr="00D626D4">
        <w:trPr>
          <w:cantSplit/>
        </w:trPr>
        <w:tc>
          <w:tcPr>
            <w:tcW w:w="337" w:type="pct"/>
            <w:vAlign w:val="center"/>
          </w:tcPr>
          <w:p w14:paraId="743586D5"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rPr>
              <w:t>15</w:t>
            </w:r>
          </w:p>
        </w:tc>
        <w:tc>
          <w:tcPr>
            <w:tcW w:w="1424" w:type="pct"/>
            <w:vAlign w:val="center"/>
          </w:tcPr>
          <w:p w14:paraId="44828F8A"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rPr>
              <w:t>K</w:t>
            </w:r>
            <w:r w:rsidRPr="00552086">
              <w:rPr>
                <w:rFonts w:ascii="黑体" w:eastAsia="黑体" w:hAnsi="黑体" w:hint="eastAsia"/>
              </w:rPr>
              <w:t>型热电偶</w:t>
            </w:r>
          </w:p>
        </w:tc>
        <w:tc>
          <w:tcPr>
            <w:tcW w:w="1646" w:type="pct"/>
            <w:vMerge/>
            <w:vAlign w:val="center"/>
          </w:tcPr>
          <w:p w14:paraId="5FC98C34" w14:textId="77777777" w:rsidR="002A03D6" w:rsidRPr="00552086" w:rsidRDefault="002A03D6" w:rsidP="00D626D4">
            <w:pPr>
              <w:spacing w:line="360" w:lineRule="auto"/>
              <w:jc w:val="center"/>
              <w:rPr>
                <w:rFonts w:ascii="黑体" w:eastAsia="黑体" w:hAnsi="黑体"/>
              </w:rPr>
            </w:pPr>
          </w:p>
        </w:tc>
        <w:tc>
          <w:tcPr>
            <w:tcW w:w="875" w:type="pct"/>
            <w:vAlign w:val="center"/>
          </w:tcPr>
          <w:p w14:paraId="52149662"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-50℃～180℃</w:t>
            </w:r>
          </w:p>
        </w:tc>
        <w:tc>
          <w:tcPr>
            <w:tcW w:w="718" w:type="pct"/>
            <w:vAlign w:val="center"/>
          </w:tcPr>
          <w:p w14:paraId="7ADA123A"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w:t>
            </w:r>
            <w:r w:rsidRPr="00552086">
              <w:rPr>
                <w:rFonts w:ascii="黑体" w:eastAsia="黑体" w:hAnsi="黑体"/>
              </w:rPr>
              <w:t>2%</w:t>
            </w:r>
          </w:p>
        </w:tc>
      </w:tr>
      <w:tr w:rsidR="002A03D6" w:rsidRPr="00552086" w14:paraId="513C736A" w14:textId="77777777" w:rsidTr="00D626D4">
        <w:trPr>
          <w:cantSplit/>
        </w:trPr>
        <w:tc>
          <w:tcPr>
            <w:tcW w:w="337" w:type="pct"/>
            <w:vAlign w:val="center"/>
          </w:tcPr>
          <w:p w14:paraId="0C6D6201"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rPr>
              <w:t>16</w:t>
            </w:r>
          </w:p>
        </w:tc>
        <w:tc>
          <w:tcPr>
            <w:tcW w:w="1424" w:type="pct"/>
            <w:vAlign w:val="center"/>
          </w:tcPr>
          <w:p w14:paraId="5B5585BF"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rPr>
              <w:t>E</w:t>
            </w:r>
            <w:r w:rsidRPr="00552086">
              <w:rPr>
                <w:rFonts w:ascii="黑体" w:eastAsia="黑体" w:hAnsi="黑体" w:hint="eastAsia"/>
              </w:rPr>
              <w:t>型热电偶</w:t>
            </w:r>
          </w:p>
        </w:tc>
        <w:tc>
          <w:tcPr>
            <w:tcW w:w="1646" w:type="pct"/>
            <w:vMerge/>
            <w:vAlign w:val="center"/>
          </w:tcPr>
          <w:p w14:paraId="7AF8D1DD" w14:textId="77777777" w:rsidR="002A03D6" w:rsidRPr="00552086" w:rsidRDefault="002A03D6" w:rsidP="00D626D4">
            <w:pPr>
              <w:spacing w:line="360" w:lineRule="auto"/>
              <w:jc w:val="center"/>
              <w:rPr>
                <w:rFonts w:ascii="黑体" w:eastAsia="黑体" w:hAnsi="黑体"/>
              </w:rPr>
            </w:pPr>
          </w:p>
        </w:tc>
        <w:tc>
          <w:tcPr>
            <w:tcW w:w="875" w:type="pct"/>
            <w:vAlign w:val="center"/>
          </w:tcPr>
          <w:p w14:paraId="3698178D"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-100℃～110℃</w:t>
            </w:r>
          </w:p>
        </w:tc>
        <w:tc>
          <w:tcPr>
            <w:tcW w:w="718" w:type="pct"/>
            <w:vAlign w:val="center"/>
          </w:tcPr>
          <w:p w14:paraId="03CC5744"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w:t>
            </w:r>
            <w:r w:rsidRPr="00552086">
              <w:rPr>
                <w:rFonts w:ascii="黑体" w:eastAsia="黑体" w:hAnsi="黑体"/>
              </w:rPr>
              <w:t>2%</w:t>
            </w:r>
          </w:p>
        </w:tc>
      </w:tr>
      <w:tr w:rsidR="002A03D6" w:rsidRPr="00552086" w14:paraId="6F836560" w14:textId="77777777" w:rsidTr="00D626D4">
        <w:trPr>
          <w:cantSplit/>
        </w:trPr>
        <w:tc>
          <w:tcPr>
            <w:tcW w:w="337" w:type="pct"/>
            <w:vAlign w:val="center"/>
          </w:tcPr>
          <w:p w14:paraId="17248DB1"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rPr>
              <w:t>17</w:t>
            </w:r>
          </w:p>
        </w:tc>
        <w:tc>
          <w:tcPr>
            <w:tcW w:w="1424" w:type="pct"/>
            <w:vAlign w:val="center"/>
          </w:tcPr>
          <w:p w14:paraId="705C6D27"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cs="宋体" w:hint="eastAsia"/>
                <w:szCs w:val="21"/>
              </w:rPr>
              <w:t>PN结温度传感器</w:t>
            </w:r>
          </w:p>
        </w:tc>
        <w:tc>
          <w:tcPr>
            <w:tcW w:w="1646" w:type="pct"/>
            <w:vMerge/>
            <w:vAlign w:val="center"/>
          </w:tcPr>
          <w:p w14:paraId="24D477AB" w14:textId="77777777" w:rsidR="002A03D6" w:rsidRPr="00552086" w:rsidRDefault="002A03D6" w:rsidP="00D626D4">
            <w:pPr>
              <w:spacing w:line="360" w:lineRule="auto"/>
              <w:jc w:val="center"/>
              <w:rPr>
                <w:rFonts w:ascii="黑体" w:eastAsia="黑体" w:hAnsi="黑体"/>
              </w:rPr>
            </w:pPr>
          </w:p>
        </w:tc>
        <w:tc>
          <w:tcPr>
            <w:tcW w:w="875" w:type="pct"/>
            <w:vAlign w:val="center"/>
          </w:tcPr>
          <w:p w14:paraId="05FF9066"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-100℃～150℃</w:t>
            </w:r>
          </w:p>
        </w:tc>
        <w:tc>
          <w:tcPr>
            <w:tcW w:w="718" w:type="pct"/>
            <w:vAlign w:val="center"/>
          </w:tcPr>
          <w:p w14:paraId="38535227"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w:t>
            </w:r>
            <w:r w:rsidRPr="00552086">
              <w:rPr>
                <w:rFonts w:ascii="黑体" w:eastAsia="黑体" w:hAnsi="黑体"/>
              </w:rPr>
              <w:t>2%</w:t>
            </w:r>
          </w:p>
        </w:tc>
      </w:tr>
      <w:tr w:rsidR="002A03D6" w:rsidRPr="00552086" w14:paraId="1387E9BB" w14:textId="77777777" w:rsidTr="00D626D4">
        <w:tc>
          <w:tcPr>
            <w:tcW w:w="337" w:type="pct"/>
            <w:vAlign w:val="center"/>
          </w:tcPr>
          <w:p w14:paraId="1ED51175"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rPr>
              <w:t>18</w:t>
            </w:r>
          </w:p>
        </w:tc>
        <w:tc>
          <w:tcPr>
            <w:tcW w:w="1424" w:type="pct"/>
            <w:vAlign w:val="center"/>
          </w:tcPr>
          <w:p w14:paraId="6F0B7976"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气敏传感器</w:t>
            </w:r>
          </w:p>
        </w:tc>
        <w:tc>
          <w:tcPr>
            <w:tcW w:w="1646" w:type="pct"/>
            <w:vAlign w:val="center"/>
          </w:tcPr>
          <w:p w14:paraId="263F9A68" w14:textId="77777777" w:rsidR="002A03D6" w:rsidRPr="00552086" w:rsidRDefault="002A03D6" w:rsidP="00D626D4">
            <w:pPr>
              <w:spacing w:line="360" w:lineRule="auto"/>
              <w:jc w:val="center"/>
              <w:rPr>
                <w:rFonts w:ascii="黑体" w:eastAsia="黑体" w:hAnsi="黑体"/>
              </w:rPr>
            </w:pPr>
          </w:p>
        </w:tc>
        <w:tc>
          <w:tcPr>
            <w:tcW w:w="875" w:type="pct"/>
            <w:vAlign w:val="center"/>
          </w:tcPr>
          <w:p w14:paraId="7113490B"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rPr>
              <w:t>50-2000PPm</w:t>
            </w:r>
          </w:p>
        </w:tc>
        <w:tc>
          <w:tcPr>
            <w:tcW w:w="718" w:type="pct"/>
            <w:vAlign w:val="center"/>
          </w:tcPr>
          <w:p w14:paraId="0BE60CDB" w14:textId="77777777" w:rsidR="002A03D6" w:rsidRPr="00552086" w:rsidRDefault="002A03D6" w:rsidP="00D626D4">
            <w:pPr>
              <w:spacing w:line="360" w:lineRule="auto"/>
              <w:jc w:val="center"/>
              <w:rPr>
                <w:rFonts w:ascii="黑体" w:eastAsia="黑体" w:hAnsi="黑体"/>
              </w:rPr>
            </w:pPr>
          </w:p>
        </w:tc>
      </w:tr>
      <w:tr w:rsidR="002A03D6" w:rsidRPr="00552086" w14:paraId="5603640A" w14:textId="77777777" w:rsidTr="00D626D4">
        <w:tc>
          <w:tcPr>
            <w:tcW w:w="337" w:type="pct"/>
            <w:vAlign w:val="center"/>
          </w:tcPr>
          <w:p w14:paraId="601E58F0"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rPr>
              <w:t>19</w:t>
            </w:r>
          </w:p>
        </w:tc>
        <w:tc>
          <w:tcPr>
            <w:tcW w:w="1424" w:type="pct"/>
            <w:vAlign w:val="center"/>
          </w:tcPr>
          <w:p w14:paraId="0746DD43"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hint="eastAsia"/>
              </w:rPr>
              <w:t>湿敏传感器</w:t>
            </w:r>
          </w:p>
        </w:tc>
        <w:tc>
          <w:tcPr>
            <w:tcW w:w="1646" w:type="pct"/>
            <w:vAlign w:val="center"/>
          </w:tcPr>
          <w:p w14:paraId="44A3004C" w14:textId="77777777" w:rsidR="002A03D6" w:rsidRPr="00552086" w:rsidRDefault="002A03D6" w:rsidP="00D626D4">
            <w:pPr>
              <w:spacing w:line="360" w:lineRule="auto"/>
              <w:jc w:val="center"/>
              <w:rPr>
                <w:rFonts w:ascii="黑体" w:eastAsia="黑体" w:hAnsi="黑体"/>
              </w:rPr>
            </w:pPr>
          </w:p>
        </w:tc>
        <w:tc>
          <w:tcPr>
            <w:tcW w:w="875" w:type="pct"/>
            <w:vAlign w:val="center"/>
          </w:tcPr>
          <w:p w14:paraId="3C4F3CD9" w14:textId="77777777" w:rsidR="002A03D6" w:rsidRPr="00552086" w:rsidRDefault="002A03D6" w:rsidP="00D626D4">
            <w:pPr>
              <w:spacing w:line="360" w:lineRule="auto"/>
              <w:jc w:val="center"/>
              <w:rPr>
                <w:rFonts w:ascii="黑体" w:eastAsia="黑体" w:hAnsi="黑体"/>
              </w:rPr>
            </w:pPr>
            <w:r w:rsidRPr="00552086">
              <w:rPr>
                <w:rFonts w:ascii="黑体" w:eastAsia="黑体" w:hAnsi="黑体"/>
              </w:rPr>
              <w:t>10</w:t>
            </w:r>
            <w:r w:rsidRPr="00552086">
              <w:rPr>
                <w:rFonts w:ascii="黑体" w:eastAsia="黑体" w:hAnsi="黑体" w:hint="eastAsia"/>
              </w:rPr>
              <w:t>－</w:t>
            </w:r>
            <w:r w:rsidRPr="00552086">
              <w:rPr>
                <w:rFonts w:ascii="黑体" w:eastAsia="黑体" w:hAnsi="黑体"/>
              </w:rPr>
              <w:t>95%RH</w:t>
            </w:r>
          </w:p>
        </w:tc>
        <w:tc>
          <w:tcPr>
            <w:tcW w:w="718" w:type="pct"/>
            <w:vAlign w:val="center"/>
          </w:tcPr>
          <w:p w14:paraId="46DE377C" w14:textId="77777777" w:rsidR="002A03D6" w:rsidRPr="00552086" w:rsidRDefault="002A03D6" w:rsidP="00D626D4">
            <w:pPr>
              <w:spacing w:line="360" w:lineRule="auto"/>
              <w:jc w:val="center"/>
              <w:rPr>
                <w:rFonts w:ascii="黑体" w:eastAsia="黑体" w:hAnsi="黑体"/>
              </w:rPr>
            </w:pPr>
          </w:p>
        </w:tc>
      </w:tr>
    </w:tbl>
    <w:p w14:paraId="5B21C539" w14:textId="77777777" w:rsidR="002A03D6" w:rsidRPr="00552086" w:rsidRDefault="002A03D6" w:rsidP="002A03D6">
      <w:pPr>
        <w:rPr>
          <w:rFonts w:ascii="黑体" w:eastAsia="黑体" w:hAnsi="黑体"/>
        </w:rPr>
      </w:pPr>
    </w:p>
    <w:p w14:paraId="399803A2" w14:textId="77777777" w:rsidR="002A03D6" w:rsidRPr="00552086" w:rsidRDefault="002A03D6" w:rsidP="002A03D6">
      <w:pPr>
        <w:rPr>
          <w:rFonts w:ascii="黑体" w:eastAsia="黑体" w:hAnsi="黑体"/>
        </w:rPr>
      </w:pPr>
    </w:p>
    <w:p w14:paraId="17D03539" w14:textId="77777777" w:rsidR="002A03D6" w:rsidRPr="00552086" w:rsidRDefault="002A03D6" w:rsidP="002A03D6">
      <w:pPr>
        <w:rPr>
          <w:rFonts w:ascii="黑体" w:eastAsia="黑体" w:hAnsi="黑体" w:cs="宋体"/>
          <w:kern w:val="0"/>
          <w:sz w:val="22"/>
          <w:szCs w:val="22"/>
          <w:lang w:bidi="ar"/>
        </w:rPr>
      </w:pPr>
      <w:r w:rsidRPr="00552086">
        <w:rPr>
          <w:rFonts w:ascii="黑体" w:eastAsia="黑体" w:hAnsi="黑体" w:cs="宋体" w:hint="eastAsia"/>
          <w:kern w:val="0"/>
          <w:sz w:val="22"/>
          <w:szCs w:val="22"/>
          <w:lang w:bidi="ar"/>
        </w:rPr>
        <w:t>五、实验内容</w:t>
      </w:r>
    </w:p>
    <w:p w14:paraId="2996773E" w14:textId="77777777" w:rsidR="002A03D6" w:rsidRPr="00552086" w:rsidRDefault="002A03D6" w:rsidP="002A03D6">
      <w:pPr>
        <w:spacing w:line="360" w:lineRule="auto"/>
        <w:rPr>
          <w:rFonts w:ascii="黑体" w:eastAsia="黑体" w:hAnsi="黑体" w:cs="宋体"/>
          <w:kern w:val="0"/>
          <w:sz w:val="22"/>
          <w:szCs w:val="22"/>
          <w:lang w:bidi="ar"/>
        </w:rPr>
      </w:pPr>
      <w:r w:rsidRPr="00552086">
        <w:rPr>
          <w:rFonts w:ascii="黑体" w:eastAsia="黑体" w:hAnsi="黑体" w:cs="宋体" w:hint="eastAsia"/>
          <w:kern w:val="0"/>
          <w:sz w:val="24"/>
          <w:szCs w:val="22"/>
          <w:lang w:bidi="ar"/>
        </w:rPr>
        <w:lastRenderedPageBreak/>
        <w:t>1．金属箔式应变片单臂电桥性能实验</w:t>
      </w:r>
      <w:r w:rsidRPr="00552086">
        <w:rPr>
          <w:rFonts w:ascii="黑体" w:eastAsia="黑体" w:hAnsi="黑体" w:cs="宋体" w:hint="eastAsia"/>
          <w:kern w:val="0"/>
          <w:sz w:val="24"/>
          <w:szCs w:val="22"/>
          <w:lang w:bidi="ar"/>
        </w:rPr>
        <w:br/>
        <w:t>2．金属箔式应变</w:t>
      </w:r>
      <w:proofErr w:type="gramStart"/>
      <w:r w:rsidRPr="00552086">
        <w:rPr>
          <w:rFonts w:ascii="黑体" w:eastAsia="黑体" w:hAnsi="黑体" w:cs="宋体" w:hint="eastAsia"/>
          <w:kern w:val="0"/>
          <w:sz w:val="24"/>
          <w:szCs w:val="22"/>
          <w:lang w:bidi="ar"/>
        </w:rPr>
        <w:t>片半桥性能</w:t>
      </w:r>
      <w:proofErr w:type="gramEnd"/>
      <w:r w:rsidRPr="00552086">
        <w:rPr>
          <w:rFonts w:ascii="黑体" w:eastAsia="黑体" w:hAnsi="黑体" w:cs="宋体" w:hint="eastAsia"/>
          <w:kern w:val="0"/>
          <w:sz w:val="24"/>
          <w:szCs w:val="22"/>
          <w:lang w:bidi="ar"/>
        </w:rPr>
        <w:t>实验</w:t>
      </w:r>
      <w:r w:rsidRPr="00552086">
        <w:rPr>
          <w:rFonts w:ascii="黑体" w:eastAsia="黑体" w:hAnsi="黑体" w:cs="宋体" w:hint="eastAsia"/>
          <w:kern w:val="0"/>
          <w:sz w:val="24"/>
          <w:szCs w:val="22"/>
          <w:lang w:bidi="ar"/>
        </w:rPr>
        <w:br/>
        <w:t>3．金属箔式应变片全桥性能实验</w:t>
      </w:r>
      <w:r w:rsidRPr="00552086">
        <w:rPr>
          <w:rFonts w:ascii="黑体" w:eastAsia="黑体" w:hAnsi="黑体" w:cs="宋体" w:hint="eastAsia"/>
          <w:kern w:val="0"/>
          <w:sz w:val="24"/>
          <w:szCs w:val="22"/>
          <w:lang w:bidi="ar"/>
        </w:rPr>
        <w:br/>
        <w:t>4．金属箔式应变片单臂、半桥、全桥性能比较实验</w:t>
      </w:r>
      <w:r w:rsidRPr="00552086">
        <w:rPr>
          <w:rFonts w:ascii="黑体" w:eastAsia="黑体" w:hAnsi="黑体" w:cs="宋体" w:hint="eastAsia"/>
          <w:kern w:val="0"/>
          <w:sz w:val="24"/>
          <w:szCs w:val="22"/>
          <w:lang w:bidi="ar"/>
        </w:rPr>
        <w:br/>
        <w:t>5．金属箔式应变片温度影响实验</w:t>
      </w:r>
      <w:r w:rsidRPr="00552086">
        <w:rPr>
          <w:rFonts w:ascii="黑体" w:eastAsia="黑体" w:hAnsi="黑体" w:cs="宋体" w:hint="eastAsia"/>
          <w:kern w:val="0"/>
          <w:sz w:val="24"/>
          <w:szCs w:val="22"/>
          <w:lang w:bidi="ar"/>
        </w:rPr>
        <w:br/>
        <w:t>6．直流全桥的应用——电子秤实验</w:t>
      </w:r>
      <w:r w:rsidRPr="00552086">
        <w:rPr>
          <w:rFonts w:ascii="黑体" w:eastAsia="黑体" w:hAnsi="黑体" w:cs="宋体" w:hint="eastAsia"/>
          <w:kern w:val="0"/>
          <w:sz w:val="24"/>
          <w:szCs w:val="22"/>
          <w:lang w:bidi="ar"/>
        </w:rPr>
        <w:br/>
        <w:t>7．交流全桥的应用——振动测量实验</w:t>
      </w:r>
      <w:r w:rsidRPr="00552086">
        <w:rPr>
          <w:rFonts w:ascii="黑体" w:eastAsia="黑体" w:hAnsi="黑体" w:cs="宋体" w:hint="eastAsia"/>
          <w:kern w:val="0"/>
          <w:sz w:val="24"/>
          <w:szCs w:val="22"/>
          <w:lang w:bidi="ar"/>
        </w:rPr>
        <w:br/>
        <w:t>8．扩散</w:t>
      </w:r>
      <w:proofErr w:type="gramStart"/>
      <w:r w:rsidRPr="00552086">
        <w:rPr>
          <w:rFonts w:ascii="黑体" w:eastAsia="黑体" w:hAnsi="黑体" w:cs="宋体" w:hint="eastAsia"/>
          <w:kern w:val="0"/>
          <w:sz w:val="24"/>
          <w:szCs w:val="22"/>
          <w:lang w:bidi="ar"/>
        </w:rPr>
        <w:t>硅压阻</w:t>
      </w:r>
      <w:proofErr w:type="gramEnd"/>
      <w:r w:rsidRPr="00552086">
        <w:rPr>
          <w:rFonts w:ascii="黑体" w:eastAsia="黑体" w:hAnsi="黑体" w:cs="宋体" w:hint="eastAsia"/>
          <w:kern w:val="0"/>
          <w:sz w:val="24"/>
          <w:szCs w:val="22"/>
          <w:lang w:bidi="ar"/>
        </w:rPr>
        <w:t>压力传感器的压力测量实验</w:t>
      </w:r>
      <w:r w:rsidRPr="00552086">
        <w:rPr>
          <w:rFonts w:ascii="黑体" w:eastAsia="黑体" w:hAnsi="黑体" w:cs="宋体" w:hint="eastAsia"/>
          <w:kern w:val="0"/>
          <w:sz w:val="24"/>
          <w:szCs w:val="22"/>
          <w:lang w:bidi="ar"/>
        </w:rPr>
        <w:br/>
        <w:t>9．差动变压器的性能实验</w:t>
      </w:r>
      <w:r w:rsidRPr="00552086">
        <w:rPr>
          <w:rFonts w:ascii="黑体" w:eastAsia="黑体" w:hAnsi="黑体" w:cs="宋体" w:hint="eastAsia"/>
          <w:kern w:val="0"/>
          <w:sz w:val="24"/>
          <w:szCs w:val="22"/>
          <w:lang w:bidi="ar"/>
        </w:rPr>
        <w:br/>
        <w:t>10．激励频率对差动变压器特性的影响实验</w:t>
      </w:r>
      <w:r w:rsidRPr="00552086">
        <w:rPr>
          <w:rFonts w:ascii="黑体" w:eastAsia="黑体" w:hAnsi="黑体" w:cs="宋体" w:hint="eastAsia"/>
          <w:kern w:val="0"/>
          <w:sz w:val="24"/>
          <w:szCs w:val="22"/>
          <w:lang w:bidi="ar"/>
        </w:rPr>
        <w:br/>
        <w:t>11．差动变压器零点残余电压补偿实验</w:t>
      </w:r>
      <w:r w:rsidRPr="00552086">
        <w:rPr>
          <w:rFonts w:ascii="黑体" w:eastAsia="黑体" w:hAnsi="黑体" w:cs="宋体" w:hint="eastAsia"/>
          <w:kern w:val="0"/>
          <w:sz w:val="24"/>
          <w:szCs w:val="22"/>
          <w:lang w:bidi="ar"/>
        </w:rPr>
        <w:br/>
        <w:t>12．差动变压器的应用――振动测量实验</w:t>
      </w:r>
      <w:r w:rsidRPr="00552086">
        <w:rPr>
          <w:rFonts w:ascii="黑体" w:eastAsia="黑体" w:hAnsi="黑体" w:cs="宋体" w:hint="eastAsia"/>
          <w:kern w:val="0"/>
          <w:sz w:val="24"/>
          <w:szCs w:val="22"/>
          <w:lang w:bidi="ar"/>
        </w:rPr>
        <w:br/>
        <w:t>13．电容式传感器的位移特性实验</w:t>
      </w:r>
      <w:r w:rsidRPr="00552086">
        <w:rPr>
          <w:rFonts w:ascii="黑体" w:eastAsia="黑体" w:hAnsi="黑体" w:cs="宋体" w:hint="eastAsia"/>
          <w:kern w:val="0"/>
          <w:sz w:val="24"/>
          <w:szCs w:val="22"/>
          <w:lang w:bidi="ar"/>
        </w:rPr>
        <w:br/>
        <w:t>14．电容传感器动态特性实验</w:t>
      </w:r>
      <w:r w:rsidRPr="00552086">
        <w:rPr>
          <w:rFonts w:ascii="黑体" w:eastAsia="黑体" w:hAnsi="黑体" w:cs="宋体" w:hint="eastAsia"/>
          <w:kern w:val="0"/>
          <w:sz w:val="24"/>
          <w:szCs w:val="22"/>
          <w:lang w:bidi="ar"/>
        </w:rPr>
        <w:br/>
        <w:t>15．直流激励时霍尔式传感器的位移特性实验</w:t>
      </w:r>
      <w:r w:rsidRPr="00552086">
        <w:rPr>
          <w:rFonts w:ascii="黑体" w:eastAsia="黑体" w:hAnsi="黑体" w:cs="宋体" w:hint="eastAsia"/>
          <w:kern w:val="0"/>
          <w:sz w:val="24"/>
          <w:szCs w:val="22"/>
          <w:lang w:bidi="ar"/>
        </w:rPr>
        <w:br/>
        <w:t>16．交流激励时霍尔式传感器的位移特性实验</w:t>
      </w:r>
      <w:r w:rsidRPr="00552086">
        <w:rPr>
          <w:rFonts w:ascii="黑体" w:eastAsia="黑体" w:hAnsi="黑体" w:cs="宋体" w:hint="eastAsia"/>
          <w:kern w:val="0"/>
          <w:sz w:val="24"/>
          <w:szCs w:val="22"/>
          <w:lang w:bidi="ar"/>
        </w:rPr>
        <w:br/>
        <w:t>17．霍尔测速实验</w:t>
      </w:r>
      <w:r w:rsidRPr="00552086">
        <w:rPr>
          <w:rFonts w:ascii="黑体" w:eastAsia="黑体" w:hAnsi="黑体" w:cs="宋体" w:hint="eastAsia"/>
          <w:kern w:val="0"/>
          <w:sz w:val="24"/>
          <w:szCs w:val="22"/>
          <w:lang w:bidi="ar"/>
        </w:rPr>
        <w:br/>
        <w:t>18．磁电式转速传感器的测速实验</w:t>
      </w:r>
      <w:r w:rsidRPr="00552086">
        <w:rPr>
          <w:rFonts w:ascii="黑体" w:eastAsia="黑体" w:hAnsi="黑体" w:cs="宋体" w:hint="eastAsia"/>
          <w:kern w:val="0"/>
          <w:sz w:val="24"/>
          <w:szCs w:val="22"/>
          <w:lang w:bidi="ar"/>
        </w:rPr>
        <w:br/>
        <w:t>19．用磁电式原理测量地震*</w:t>
      </w:r>
      <w:r w:rsidRPr="00552086">
        <w:rPr>
          <w:rFonts w:ascii="黑体" w:eastAsia="黑体" w:hAnsi="黑体" w:cs="宋体" w:hint="eastAsia"/>
          <w:kern w:val="0"/>
          <w:sz w:val="24"/>
          <w:szCs w:val="22"/>
          <w:lang w:bidi="ar"/>
        </w:rPr>
        <w:br/>
        <w:t>20．压电式传感器测振动实验</w:t>
      </w:r>
      <w:r w:rsidRPr="00552086">
        <w:rPr>
          <w:rFonts w:ascii="黑体" w:eastAsia="黑体" w:hAnsi="黑体" w:cs="宋体" w:hint="eastAsia"/>
          <w:kern w:val="0"/>
          <w:sz w:val="24"/>
          <w:szCs w:val="22"/>
          <w:lang w:bidi="ar"/>
        </w:rPr>
        <w:br/>
        <w:t>21．电涡流传感器的位移特性实验</w:t>
      </w:r>
      <w:r w:rsidRPr="00552086">
        <w:rPr>
          <w:rFonts w:ascii="黑体" w:eastAsia="黑体" w:hAnsi="黑体" w:cs="宋体" w:hint="eastAsia"/>
          <w:kern w:val="0"/>
          <w:sz w:val="24"/>
          <w:szCs w:val="22"/>
          <w:lang w:bidi="ar"/>
        </w:rPr>
        <w:br/>
        <w:t>22．被测</w:t>
      </w:r>
      <w:proofErr w:type="gramStart"/>
      <w:r w:rsidRPr="00552086">
        <w:rPr>
          <w:rFonts w:ascii="黑体" w:eastAsia="黑体" w:hAnsi="黑体" w:cs="宋体" w:hint="eastAsia"/>
          <w:kern w:val="0"/>
          <w:sz w:val="24"/>
          <w:szCs w:val="22"/>
          <w:lang w:bidi="ar"/>
        </w:rPr>
        <w:t>体材质对电涡流</w:t>
      </w:r>
      <w:proofErr w:type="gramEnd"/>
      <w:r w:rsidRPr="00552086">
        <w:rPr>
          <w:rFonts w:ascii="黑体" w:eastAsia="黑体" w:hAnsi="黑体" w:cs="宋体" w:hint="eastAsia"/>
          <w:kern w:val="0"/>
          <w:sz w:val="24"/>
          <w:szCs w:val="22"/>
          <w:lang w:bidi="ar"/>
        </w:rPr>
        <w:t>传感器的特性影响实验</w:t>
      </w:r>
      <w:r w:rsidRPr="00552086">
        <w:rPr>
          <w:rFonts w:ascii="黑体" w:eastAsia="黑体" w:hAnsi="黑体" w:cs="宋体" w:hint="eastAsia"/>
          <w:kern w:val="0"/>
          <w:sz w:val="24"/>
          <w:szCs w:val="22"/>
          <w:lang w:bidi="ar"/>
        </w:rPr>
        <w:br/>
        <w:t>23．被测体面积大小对电涡流式传感器的特性影响实验</w:t>
      </w:r>
      <w:r w:rsidRPr="00552086">
        <w:rPr>
          <w:rFonts w:ascii="黑体" w:eastAsia="黑体" w:hAnsi="黑体" w:cs="宋体" w:hint="eastAsia"/>
          <w:kern w:val="0"/>
          <w:sz w:val="24"/>
          <w:szCs w:val="22"/>
          <w:lang w:bidi="ar"/>
        </w:rPr>
        <w:br/>
        <w:t>24．电涡流传感器测量振动实验</w:t>
      </w:r>
      <w:r w:rsidRPr="00552086">
        <w:rPr>
          <w:rFonts w:ascii="黑体" w:eastAsia="黑体" w:hAnsi="黑体" w:cs="宋体" w:hint="eastAsia"/>
          <w:kern w:val="0"/>
          <w:sz w:val="24"/>
          <w:szCs w:val="22"/>
          <w:lang w:bidi="ar"/>
        </w:rPr>
        <w:br/>
        <w:t>25．电涡流传感器测转速实验*</w:t>
      </w:r>
      <w:r w:rsidRPr="00552086">
        <w:rPr>
          <w:rFonts w:ascii="黑体" w:eastAsia="黑体" w:hAnsi="黑体" w:cs="宋体" w:hint="eastAsia"/>
          <w:kern w:val="0"/>
          <w:sz w:val="24"/>
          <w:szCs w:val="22"/>
          <w:lang w:bidi="ar"/>
        </w:rPr>
        <w:br/>
        <w:t>26．光纤传感器的位移特性实验</w:t>
      </w:r>
      <w:r w:rsidRPr="00552086">
        <w:rPr>
          <w:rFonts w:ascii="黑体" w:eastAsia="黑体" w:hAnsi="黑体" w:cs="宋体" w:hint="eastAsia"/>
          <w:kern w:val="0"/>
          <w:sz w:val="24"/>
          <w:szCs w:val="22"/>
          <w:lang w:bidi="ar"/>
        </w:rPr>
        <w:br/>
        <w:t>27．光纤传感器测量振动实验</w:t>
      </w:r>
      <w:r w:rsidRPr="00552086">
        <w:rPr>
          <w:rFonts w:ascii="黑体" w:eastAsia="黑体" w:hAnsi="黑体" w:cs="宋体" w:hint="eastAsia"/>
          <w:kern w:val="0"/>
          <w:sz w:val="24"/>
          <w:szCs w:val="22"/>
          <w:lang w:bidi="ar"/>
        </w:rPr>
        <w:br/>
        <w:t>28．光电转速传感器的转速测量实验</w:t>
      </w:r>
      <w:r w:rsidRPr="00552086">
        <w:rPr>
          <w:rFonts w:ascii="黑体" w:eastAsia="黑体" w:hAnsi="黑体" w:cs="宋体" w:hint="eastAsia"/>
          <w:kern w:val="0"/>
          <w:sz w:val="24"/>
          <w:szCs w:val="22"/>
          <w:lang w:bidi="ar"/>
        </w:rPr>
        <w:br/>
        <w:t>29．利用光电传感器测转速的其它方案*</w:t>
      </w:r>
      <w:r w:rsidRPr="00552086">
        <w:rPr>
          <w:rFonts w:ascii="黑体" w:eastAsia="黑体" w:hAnsi="黑体" w:cs="宋体" w:hint="eastAsia"/>
          <w:kern w:val="0"/>
          <w:sz w:val="24"/>
          <w:szCs w:val="22"/>
          <w:lang w:bidi="ar"/>
        </w:rPr>
        <w:br/>
        <w:t>30． 集成温度传感器的温度特性实验</w:t>
      </w:r>
      <w:r w:rsidRPr="00552086">
        <w:rPr>
          <w:rFonts w:ascii="黑体" w:eastAsia="黑体" w:hAnsi="黑体" w:cs="宋体" w:hint="eastAsia"/>
          <w:kern w:val="0"/>
          <w:sz w:val="24"/>
          <w:szCs w:val="22"/>
          <w:lang w:bidi="ar"/>
        </w:rPr>
        <w:br/>
      </w:r>
      <w:r w:rsidRPr="00552086">
        <w:rPr>
          <w:rFonts w:ascii="黑体" w:eastAsia="黑体" w:hAnsi="黑体" w:cs="宋体" w:hint="eastAsia"/>
          <w:kern w:val="0"/>
          <w:sz w:val="24"/>
          <w:szCs w:val="22"/>
          <w:lang w:bidi="ar"/>
        </w:rPr>
        <w:lastRenderedPageBreak/>
        <w:t xml:space="preserve">31． </w:t>
      </w:r>
      <w:proofErr w:type="gramStart"/>
      <w:r w:rsidRPr="00552086">
        <w:rPr>
          <w:rFonts w:ascii="黑体" w:eastAsia="黑体" w:hAnsi="黑体" w:cs="宋体" w:hint="eastAsia"/>
          <w:kern w:val="0"/>
          <w:sz w:val="24"/>
          <w:szCs w:val="22"/>
          <w:lang w:bidi="ar"/>
        </w:rPr>
        <w:t>铂</w:t>
      </w:r>
      <w:proofErr w:type="gramEnd"/>
      <w:r w:rsidRPr="00552086">
        <w:rPr>
          <w:rFonts w:ascii="黑体" w:eastAsia="黑体" w:hAnsi="黑体" w:cs="宋体" w:hint="eastAsia"/>
          <w:kern w:val="0"/>
          <w:sz w:val="24"/>
          <w:szCs w:val="22"/>
          <w:lang w:bidi="ar"/>
        </w:rPr>
        <w:t>电阻温度特性实验</w:t>
      </w:r>
      <w:r w:rsidRPr="00552086">
        <w:rPr>
          <w:rFonts w:ascii="黑体" w:eastAsia="黑体" w:hAnsi="黑体" w:cs="宋体" w:hint="eastAsia"/>
          <w:kern w:val="0"/>
          <w:sz w:val="24"/>
          <w:szCs w:val="22"/>
          <w:lang w:bidi="ar"/>
        </w:rPr>
        <w:br/>
        <w:t>32． K型热电偶测温实验</w:t>
      </w:r>
      <w:r w:rsidRPr="00552086">
        <w:rPr>
          <w:rFonts w:ascii="黑体" w:eastAsia="黑体" w:hAnsi="黑体" w:cs="宋体" w:hint="eastAsia"/>
          <w:kern w:val="0"/>
          <w:sz w:val="24"/>
          <w:szCs w:val="22"/>
          <w:lang w:bidi="ar"/>
        </w:rPr>
        <w:br/>
        <w:t>33． E型热电偶测温实验</w:t>
      </w:r>
      <w:r w:rsidRPr="00552086">
        <w:rPr>
          <w:rFonts w:ascii="黑体" w:eastAsia="黑体" w:hAnsi="黑体" w:cs="宋体" w:hint="eastAsia"/>
          <w:kern w:val="0"/>
          <w:sz w:val="24"/>
          <w:szCs w:val="22"/>
          <w:lang w:bidi="ar"/>
        </w:rPr>
        <w:br/>
        <w:t>34． 对酒精敏感的气敏传感器的原理实验</w:t>
      </w:r>
      <w:r w:rsidRPr="00552086">
        <w:rPr>
          <w:rFonts w:ascii="黑体" w:eastAsia="黑体" w:hAnsi="黑体" w:cs="宋体" w:hint="eastAsia"/>
          <w:kern w:val="0"/>
          <w:sz w:val="24"/>
          <w:szCs w:val="22"/>
          <w:lang w:bidi="ar"/>
        </w:rPr>
        <w:br/>
        <w:t>35.  湿度传感器的实验</w:t>
      </w:r>
    </w:p>
    <w:p w14:paraId="0C694D75" w14:textId="77777777" w:rsidR="002A03D6" w:rsidRPr="00552086" w:rsidRDefault="002A03D6" w:rsidP="002A03D6">
      <w:pPr>
        <w:spacing w:line="360" w:lineRule="auto"/>
        <w:rPr>
          <w:rFonts w:ascii="黑体" w:eastAsia="黑体" w:hAnsi="黑体" w:cs="宋体"/>
          <w:kern w:val="0"/>
          <w:szCs w:val="21"/>
          <w:lang w:bidi="ar"/>
        </w:rPr>
      </w:pPr>
      <w:r w:rsidRPr="00552086">
        <w:rPr>
          <w:rFonts w:ascii="黑体" w:eastAsia="黑体" w:hAnsi="黑体" w:cs="宋体" w:hint="eastAsia"/>
          <w:b/>
          <w:kern w:val="0"/>
          <w:szCs w:val="21"/>
          <w:lang w:bidi="ar"/>
        </w:rPr>
        <w:t>综合性实验 ：</w:t>
      </w:r>
      <w:r w:rsidRPr="00552086">
        <w:rPr>
          <w:rFonts w:ascii="黑体" w:eastAsia="黑体" w:hAnsi="黑体" w:cs="宋体" w:hint="eastAsia"/>
          <w:sz w:val="24"/>
        </w:rPr>
        <w:t>提供</w:t>
      </w:r>
      <w:proofErr w:type="spellStart"/>
      <w:r w:rsidRPr="00552086">
        <w:rPr>
          <w:rFonts w:ascii="黑体" w:eastAsia="黑体" w:hAnsi="黑体" w:cs="宋体" w:hint="eastAsia"/>
          <w:sz w:val="24"/>
        </w:rPr>
        <w:t>labview</w:t>
      </w:r>
      <w:proofErr w:type="spellEnd"/>
      <w:r w:rsidRPr="00552086">
        <w:rPr>
          <w:rFonts w:ascii="黑体" w:eastAsia="黑体" w:hAnsi="黑体" w:cs="宋体" w:hint="eastAsia"/>
          <w:sz w:val="24"/>
        </w:rPr>
        <w:t>连接数据库和提供组态连接数据驱动</w:t>
      </w:r>
    </w:p>
    <w:p w14:paraId="3ECD435E" w14:textId="77777777" w:rsidR="002A03D6" w:rsidRPr="00552086" w:rsidRDefault="002A03D6" w:rsidP="002A03D6">
      <w:pPr>
        <w:spacing w:line="360" w:lineRule="auto"/>
        <w:rPr>
          <w:rFonts w:ascii="黑体" w:eastAsia="黑体" w:hAnsi="黑体" w:cs="宋体"/>
          <w:sz w:val="24"/>
        </w:rPr>
      </w:pPr>
      <w:r w:rsidRPr="00552086">
        <w:rPr>
          <w:rFonts w:ascii="黑体" w:eastAsia="黑体" w:hAnsi="黑体" w:cs="宋体" w:hint="eastAsia"/>
          <w:sz w:val="24"/>
        </w:rPr>
        <w:t>54. 数据单步采集实验</w:t>
      </w:r>
    </w:p>
    <w:p w14:paraId="639E3A06" w14:textId="77777777" w:rsidR="002A03D6" w:rsidRPr="00552086" w:rsidRDefault="002A03D6" w:rsidP="002A03D6">
      <w:pPr>
        <w:spacing w:line="360" w:lineRule="auto"/>
        <w:rPr>
          <w:rFonts w:ascii="黑体" w:eastAsia="黑体" w:hAnsi="黑体" w:cs="宋体"/>
          <w:sz w:val="24"/>
        </w:rPr>
      </w:pPr>
      <w:r w:rsidRPr="00552086">
        <w:rPr>
          <w:rFonts w:ascii="黑体" w:eastAsia="黑体" w:hAnsi="黑体" w:cs="宋体" w:hint="eastAsia"/>
          <w:sz w:val="24"/>
        </w:rPr>
        <w:t>55. 数据动态采集实验</w:t>
      </w:r>
    </w:p>
    <w:p w14:paraId="4824DFF5" w14:textId="77777777" w:rsidR="002A03D6" w:rsidRPr="00552086" w:rsidRDefault="002A03D6" w:rsidP="002A03D6">
      <w:pPr>
        <w:spacing w:line="360" w:lineRule="auto"/>
        <w:rPr>
          <w:rFonts w:ascii="黑体" w:eastAsia="黑体" w:hAnsi="黑体" w:cs="宋体"/>
          <w:sz w:val="24"/>
        </w:rPr>
      </w:pPr>
      <w:r w:rsidRPr="00552086">
        <w:rPr>
          <w:rFonts w:ascii="黑体" w:eastAsia="黑体" w:hAnsi="黑体" w:cs="宋体" w:hint="eastAsia"/>
          <w:sz w:val="24"/>
        </w:rPr>
        <w:t>56</w:t>
      </w:r>
      <w:r w:rsidRPr="00552086">
        <w:rPr>
          <w:rFonts w:ascii="黑体" w:eastAsia="黑体" w:hAnsi="黑体" w:hint="eastAsia"/>
          <w:bCs/>
          <w:sz w:val="24"/>
        </w:rPr>
        <w:t>、3</w:t>
      </w:r>
      <w:r w:rsidRPr="00552086">
        <w:rPr>
          <w:rFonts w:ascii="黑体" w:eastAsia="黑体" w:hAnsi="黑体" w:hint="eastAsia"/>
          <w:szCs w:val="21"/>
        </w:rPr>
        <w:t>D传感器仿真系统 (</w:t>
      </w:r>
      <w:proofErr w:type="gramStart"/>
      <w:r w:rsidRPr="00552086">
        <w:rPr>
          <w:rFonts w:ascii="黑体" w:eastAsia="黑体" w:hAnsi="黑体" w:hint="eastAsia"/>
          <w:szCs w:val="21"/>
        </w:rPr>
        <w:t>一</w:t>
      </w:r>
      <w:proofErr w:type="gramEnd"/>
      <w:r w:rsidRPr="00552086">
        <w:rPr>
          <w:rFonts w:ascii="黑体" w:eastAsia="黑体" w:hAnsi="黑体" w:hint="eastAsia"/>
          <w:szCs w:val="21"/>
        </w:rPr>
        <w:t xml:space="preserve">) </w:t>
      </w:r>
    </w:p>
    <w:p w14:paraId="49B0836F" w14:textId="77777777" w:rsidR="002A03D6" w:rsidRPr="00552086" w:rsidRDefault="002A03D6" w:rsidP="002A03D6">
      <w:pPr>
        <w:autoSpaceDE w:val="0"/>
        <w:autoSpaceDN w:val="0"/>
        <w:spacing w:line="360" w:lineRule="auto"/>
        <w:ind w:firstLineChars="200" w:firstLine="480"/>
        <w:jc w:val="left"/>
        <w:rPr>
          <w:rFonts w:ascii="黑体" w:eastAsia="黑体" w:hAnsi="黑体" w:cs="宋体"/>
          <w:kern w:val="0"/>
          <w:sz w:val="24"/>
          <w:szCs w:val="22"/>
          <w:lang w:bidi="ar"/>
        </w:rPr>
      </w:pPr>
      <w:r w:rsidRPr="00552086">
        <w:rPr>
          <w:rFonts w:ascii="黑体" w:eastAsia="黑体" w:hAnsi="黑体" w:cs="宋体" w:hint="eastAsia"/>
          <w:kern w:val="0"/>
          <w:sz w:val="24"/>
          <w:szCs w:val="22"/>
          <w:lang w:bidi="ar"/>
        </w:rPr>
        <w:t>本系统采用全</w:t>
      </w:r>
      <w:r w:rsidRPr="00552086">
        <w:rPr>
          <w:rFonts w:ascii="黑体" w:eastAsia="黑体" w:hAnsi="黑体" w:cs="宋体"/>
          <w:kern w:val="0"/>
          <w:sz w:val="24"/>
          <w:szCs w:val="22"/>
          <w:lang w:bidi="ar"/>
        </w:rPr>
        <w:t>3D</w:t>
      </w:r>
      <w:r w:rsidRPr="00552086">
        <w:rPr>
          <w:rFonts w:ascii="黑体" w:eastAsia="黑体" w:hAnsi="黑体" w:cs="宋体" w:hint="eastAsia"/>
          <w:kern w:val="0"/>
          <w:sz w:val="24"/>
          <w:szCs w:val="22"/>
          <w:lang w:bidi="ar"/>
        </w:rPr>
        <w:t>虚拟仿真技术，界面生动美观、易学易用，以此提高老师教学和学生学习的趣味性，加深学生对知识的理解和运用。本系统包括产品说明、零件展示、装配演示、应用展示四个方面：3D模型展示：可以自由旋转、缩放、观察模型器件的各个细节。</w:t>
      </w:r>
    </w:p>
    <w:p w14:paraId="13AF1377" w14:textId="77777777" w:rsidR="002A03D6" w:rsidRPr="00552086" w:rsidRDefault="002A03D6" w:rsidP="002A03D6">
      <w:pPr>
        <w:spacing w:line="360" w:lineRule="auto"/>
        <w:rPr>
          <w:rFonts w:ascii="黑体" w:eastAsia="黑体" w:hAnsi="黑体" w:cs="宋体"/>
          <w:kern w:val="0"/>
          <w:sz w:val="24"/>
          <w:szCs w:val="22"/>
          <w:lang w:bidi="ar"/>
        </w:rPr>
      </w:pPr>
      <w:r w:rsidRPr="00552086">
        <w:rPr>
          <w:rFonts w:ascii="黑体" w:eastAsia="黑体" w:hAnsi="黑体" w:cs="宋体" w:hint="eastAsia"/>
          <w:kern w:val="0"/>
          <w:sz w:val="24"/>
          <w:szCs w:val="22"/>
          <w:lang w:bidi="ar"/>
        </w:rPr>
        <w:t>(1).超声波传感器(2).传感器简介传感器组成结构(3).传感器工作原理传(4).感器实验案例(5).热释电传感器应变片传感器(6).气敏传感器(7).差动传感器(8).电涡流传感器(9).热电偶传感器(10).PT100传感器.</w:t>
      </w:r>
    </w:p>
    <w:p w14:paraId="3E8A836A" w14:textId="77777777" w:rsidR="002A03D6" w:rsidRPr="00552086" w:rsidRDefault="002A03D6" w:rsidP="002A03D6">
      <w:pPr>
        <w:autoSpaceDE w:val="0"/>
        <w:autoSpaceDN w:val="0"/>
        <w:spacing w:line="360" w:lineRule="auto"/>
        <w:ind w:firstLineChars="200" w:firstLine="480"/>
        <w:jc w:val="left"/>
        <w:rPr>
          <w:rFonts w:ascii="黑体" w:eastAsia="黑体" w:hAnsi="黑体" w:cs="宋体"/>
          <w:kern w:val="0"/>
          <w:sz w:val="24"/>
          <w:szCs w:val="22"/>
          <w:lang w:bidi="ar"/>
        </w:rPr>
      </w:pPr>
      <w:r w:rsidRPr="00552086">
        <w:rPr>
          <w:rFonts w:ascii="黑体" w:eastAsia="黑体" w:hAnsi="黑体" w:cs="宋体" w:hint="eastAsia"/>
          <w:kern w:val="0"/>
          <w:sz w:val="24"/>
          <w:szCs w:val="22"/>
          <w:lang w:bidi="ar"/>
        </w:rPr>
        <w:t>1、产品说明：从理论上简单介绍传感器的原理。</w:t>
      </w:r>
    </w:p>
    <w:p w14:paraId="62E04269" w14:textId="77777777" w:rsidR="002A03D6" w:rsidRPr="00552086" w:rsidRDefault="002A03D6" w:rsidP="002A03D6">
      <w:pPr>
        <w:autoSpaceDE w:val="0"/>
        <w:autoSpaceDN w:val="0"/>
        <w:spacing w:line="360" w:lineRule="auto"/>
        <w:ind w:firstLineChars="200" w:firstLine="480"/>
        <w:jc w:val="left"/>
        <w:rPr>
          <w:rFonts w:ascii="黑体" w:eastAsia="黑体" w:hAnsi="黑体" w:cs="宋体"/>
          <w:kern w:val="0"/>
          <w:sz w:val="24"/>
          <w:szCs w:val="22"/>
          <w:lang w:bidi="ar"/>
        </w:rPr>
      </w:pPr>
      <w:r w:rsidRPr="00552086">
        <w:rPr>
          <w:rFonts w:ascii="黑体" w:eastAsia="黑体" w:hAnsi="黑体" w:cs="宋体" w:hint="eastAsia"/>
          <w:kern w:val="0"/>
          <w:sz w:val="24"/>
          <w:szCs w:val="22"/>
          <w:lang w:bidi="ar"/>
        </w:rPr>
        <w:t>2、零件展示：3D模型展示，可以自由旋转、缩放、观察模型器件的各个细节；单独展示传感器的各个组成元件，观察零件的结构、材质以及材质类型。</w:t>
      </w:r>
    </w:p>
    <w:p w14:paraId="5060AC3B" w14:textId="77777777" w:rsidR="002A03D6" w:rsidRPr="00552086" w:rsidRDefault="002A03D6" w:rsidP="002A03D6">
      <w:pPr>
        <w:autoSpaceDE w:val="0"/>
        <w:autoSpaceDN w:val="0"/>
        <w:spacing w:line="360" w:lineRule="auto"/>
        <w:ind w:firstLineChars="200" w:firstLine="480"/>
        <w:jc w:val="left"/>
        <w:rPr>
          <w:rFonts w:ascii="黑体" w:eastAsia="黑体" w:hAnsi="黑体" w:cs="宋体"/>
          <w:kern w:val="0"/>
          <w:sz w:val="24"/>
          <w:szCs w:val="22"/>
          <w:lang w:bidi="ar"/>
        </w:rPr>
      </w:pPr>
      <w:r w:rsidRPr="00552086">
        <w:rPr>
          <w:rFonts w:ascii="黑体" w:eastAsia="黑体" w:hAnsi="黑体" w:cs="宋体" w:hint="eastAsia"/>
          <w:kern w:val="0"/>
          <w:sz w:val="24"/>
          <w:szCs w:val="22"/>
          <w:lang w:bidi="ar"/>
        </w:rPr>
        <w:t>3、装配演示：以三维仿真的形式展示传感器的装配过程，让学生直观了解传感器的组成结构和装  配方法。</w:t>
      </w:r>
    </w:p>
    <w:p w14:paraId="27BC3777" w14:textId="77777777" w:rsidR="002A03D6" w:rsidRPr="00552086" w:rsidRDefault="002A03D6" w:rsidP="002A03D6">
      <w:pPr>
        <w:autoSpaceDE w:val="0"/>
        <w:autoSpaceDN w:val="0"/>
        <w:spacing w:line="360" w:lineRule="auto"/>
        <w:ind w:firstLineChars="200" w:firstLine="480"/>
        <w:jc w:val="left"/>
        <w:rPr>
          <w:rFonts w:ascii="黑体" w:eastAsia="黑体" w:hAnsi="黑体" w:cs="宋体"/>
          <w:kern w:val="0"/>
          <w:sz w:val="24"/>
          <w:szCs w:val="22"/>
          <w:lang w:bidi="ar"/>
        </w:rPr>
      </w:pPr>
      <w:r w:rsidRPr="00552086">
        <w:rPr>
          <w:rFonts w:ascii="黑体" w:eastAsia="黑体" w:hAnsi="黑体" w:cs="宋体" w:hint="eastAsia"/>
          <w:kern w:val="0"/>
          <w:sz w:val="24"/>
          <w:szCs w:val="22"/>
          <w:lang w:bidi="ar"/>
        </w:rPr>
        <w:t>4、原理展示：通过几组具体应用实例来展示传感器的基本原理，以此加深学生对传感器的了解。</w:t>
      </w:r>
    </w:p>
    <w:p w14:paraId="7AA89683" w14:textId="77777777" w:rsidR="002A03D6" w:rsidRPr="00552086" w:rsidRDefault="002A03D6" w:rsidP="002A03D6">
      <w:pPr>
        <w:spacing w:line="480" w:lineRule="auto"/>
        <w:ind w:leftChars="228" w:left="840" w:hangingChars="150" w:hanging="361"/>
        <w:rPr>
          <w:rFonts w:ascii="黑体" w:eastAsia="黑体" w:hAnsi="黑体"/>
          <w:b/>
          <w:bCs/>
          <w:color w:val="FF0000"/>
          <w:sz w:val="24"/>
        </w:rPr>
      </w:pPr>
      <w:r w:rsidRPr="00552086">
        <w:rPr>
          <w:rFonts w:ascii="黑体" w:eastAsia="黑体" w:hAnsi="黑体" w:hint="eastAsia"/>
          <w:b/>
          <w:bCs/>
          <w:color w:val="FF0000"/>
          <w:sz w:val="24"/>
        </w:rPr>
        <w:t>传感器仿真实验软件(二)</w:t>
      </w:r>
    </w:p>
    <w:p w14:paraId="30A307F7" w14:textId="4D6D0979" w:rsidR="002A03D6" w:rsidRPr="00552086" w:rsidRDefault="002A03D6" w:rsidP="002A03D6">
      <w:pPr>
        <w:jc w:val="center"/>
        <w:rPr>
          <w:rFonts w:ascii="黑体" w:eastAsia="黑体" w:hAnsi="黑体"/>
          <w:color w:val="FF0000"/>
          <w:spacing w:val="-2"/>
          <w:szCs w:val="21"/>
        </w:rPr>
      </w:pPr>
      <w:r w:rsidRPr="00552086">
        <w:rPr>
          <w:rFonts w:ascii="黑体" w:eastAsia="黑体" w:hAnsi="黑体"/>
          <w:noProof/>
          <w:color w:val="FF0000"/>
          <w:szCs w:val="21"/>
        </w:rPr>
        <w:lastRenderedPageBreak/>
        <w:drawing>
          <wp:inline distT="0" distB="0" distL="0" distR="0" wp14:anchorId="535292D3" wp14:editId="18B40694">
            <wp:extent cx="4286250" cy="3073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3073400"/>
                    </a:xfrm>
                    <a:prstGeom prst="rect">
                      <a:avLst/>
                    </a:prstGeom>
                    <a:noFill/>
                    <a:ln>
                      <a:noFill/>
                    </a:ln>
                  </pic:spPr>
                </pic:pic>
              </a:graphicData>
            </a:graphic>
          </wp:inline>
        </w:drawing>
      </w:r>
    </w:p>
    <w:p w14:paraId="7975699E" w14:textId="77777777" w:rsidR="002A03D6" w:rsidRPr="00552086" w:rsidRDefault="002A03D6" w:rsidP="002A03D6">
      <w:pPr>
        <w:spacing w:line="340" w:lineRule="exact"/>
        <w:jc w:val="center"/>
        <w:textAlignment w:val="baseline"/>
        <w:rPr>
          <w:rFonts w:ascii="黑体" w:eastAsia="黑体" w:hAnsi="黑体"/>
          <w:color w:val="FF0000"/>
          <w:szCs w:val="21"/>
        </w:rPr>
      </w:pPr>
      <w:r w:rsidRPr="00552086">
        <w:rPr>
          <w:rFonts w:ascii="黑体" w:eastAsia="黑体" w:hAnsi="黑体"/>
          <w:color w:val="FF0000"/>
          <w:szCs w:val="21"/>
        </w:rPr>
        <w:t>直流全桥的应用实验仿真</w:t>
      </w:r>
    </w:p>
    <w:p w14:paraId="2861B8E7" w14:textId="77777777" w:rsidR="002A03D6" w:rsidRPr="00552086" w:rsidRDefault="002A03D6" w:rsidP="002A03D6">
      <w:pPr>
        <w:rPr>
          <w:rFonts w:ascii="黑体" w:eastAsia="黑体" w:hAnsi="黑体" w:cs="宋体"/>
          <w:sz w:val="28"/>
          <w:szCs w:val="28"/>
        </w:rPr>
      </w:pPr>
    </w:p>
    <w:p w14:paraId="47FF3BFA" w14:textId="77777777" w:rsidR="002A03D6" w:rsidRPr="00552086" w:rsidRDefault="002A03D6" w:rsidP="002A03D6">
      <w:pPr>
        <w:autoSpaceDE w:val="0"/>
        <w:autoSpaceDN w:val="0"/>
        <w:spacing w:line="360" w:lineRule="auto"/>
        <w:ind w:firstLineChars="200" w:firstLine="560"/>
        <w:jc w:val="left"/>
        <w:rPr>
          <w:rFonts w:ascii="黑体" w:eastAsia="黑体" w:hAnsi="黑体"/>
          <w:szCs w:val="22"/>
        </w:rPr>
      </w:pPr>
      <w:r w:rsidRPr="00552086">
        <w:rPr>
          <w:rFonts w:ascii="黑体" w:eastAsia="黑体" w:hAnsi="黑体" w:cs="宋体" w:hint="eastAsia"/>
          <w:sz w:val="28"/>
          <w:szCs w:val="28"/>
        </w:rPr>
        <w:t>利用虚拟连接导线、信号源、示波器、旋钮、智能调节仪等控件按照提示的实验步骤进行操作，仿真每个实验。在模拟实验的过程中，可以调节幅值/频率旋钮、</w:t>
      </w:r>
      <w:proofErr w:type="gramStart"/>
      <w:r w:rsidRPr="00552086">
        <w:rPr>
          <w:rFonts w:ascii="黑体" w:eastAsia="黑体" w:hAnsi="黑体" w:cs="宋体" w:hint="eastAsia"/>
          <w:sz w:val="28"/>
          <w:szCs w:val="28"/>
        </w:rPr>
        <w:t>测微头旋钮</w:t>
      </w:r>
      <w:proofErr w:type="gramEnd"/>
      <w:r w:rsidRPr="00552086">
        <w:rPr>
          <w:rFonts w:ascii="黑体" w:eastAsia="黑体" w:hAnsi="黑体" w:cs="宋体" w:hint="eastAsia"/>
          <w:sz w:val="28"/>
          <w:szCs w:val="28"/>
        </w:rPr>
        <w:t xml:space="preserve">、温度/压力表按钮等来改变输出波形、或者是调节智能调节仪上的控件来改变设定值。实验过程的输出波形可在示波器上显示并保存。支持电源复位（所有的控件、按钮恢复初始状态）。软件能够仿真 34 </w:t>
      </w:r>
      <w:proofErr w:type="gramStart"/>
      <w:r w:rsidRPr="00552086">
        <w:rPr>
          <w:rFonts w:ascii="黑体" w:eastAsia="黑体" w:hAnsi="黑体" w:cs="宋体" w:hint="eastAsia"/>
          <w:sz w:val="28"/>
          <w:szCs w:val="28"/>
        </w:rPr>
        <w:t>个</w:t>
      </w:r>
      <w:proofErr w:type="gramEnd"/>
      <w:r w:rsidRPr="00552086">
        <w:rPr>
          <w:rFonts w:ascii="黑体" w:eastAsia="黑体" w:hAnsi="黑体" w:cs="宋体" w:hint="eastAsia"/>
          <w:sz w:val="28"/>
          <w:szCs w:val="28"/>
        </w:rPr>
        <w:t>传感器实验</w:t>
      </w:r>
    </w:p>
    <w:p w14:paraId="25ACB94B" w14:textId="77777777" w:rsidR="002A03D6" w:rsidRPr="00552086" w:rsidRDefault="002A03D6" w:rsidP="002A03D6">
      <w:pPr>
        <w:autoSpaceDE w:val="0"/>
        <w:autoSpaceDN w:val="0"/>
        <w:spacing w:line="360" w:lineRule="auto"/>
        <w:ind w:firstLineChars="200" w:firstLine="420"/>
        <w:jc w:val="left"/>
        <w:rPr>
          <w:rFonts w:ascii="黑体" w:eastAsia="黑体" w:hAnsi="黑体"/>
          <w:szCs w:val="22"/>
        </w:rPr>
      </w:pPr>
    </w:p>
    <w:p w14:paraId="405E90E6" w14:textId="77777777" w:rsidR="002125DA" w:rsidRPr="00552086" w:rsidRDefault="002125DA">
      <w:pPr>
        <w:rPr>
          <w:rFonts w:ascii="黑体" w:eastAsia="黑体" w:hAnsi="黑体"/>
        </w:rPr>
      </w:pPr>
    </w:p>
    <w:sectPr w:rsidR="002125DA" w:rsidRPr="00552086" w:rsidSect="009C42DF">
      <w:headerReference w:type="default" r:id="rId9"/>
      <w:pgSz w:w="11906" w:h="16838"/>
      <w:pgMar w:top="1440" w:right="1361" w:bottom="1418" w:left="1797" w:header="851" w:footer="992" w:gutter="0"/>
      <w:cols w:space="425" w:equalWidth="0">
        <w:col w:w="8748"/>
      </w:cols>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506F5" w14:textId="77777777" w:rsidR="0048269B" w:rsidRDefault="0048269B" w:rsidP="002A03D6">
      <w:r>
        <w:separator/>
      </w:r>
    </w:p>
  </w:endnote>
  <w:endnote w:type="continuationSeparator" w:id="0">
    <w:p w14:paraId="71AA84C5" w14:textId="77777777" w:rsidR="0048269B" w:rsidRDefault="0048269B" w:rsidP="002A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EE5BC" w14:textId="77777777" w:rsidR="0048269B" w:rsidRDefault="0048269B" w:rsidP="002A03D6">
      <w:r>
        <w:separator/>
      </w:r>
    </w:p>
  </w:footnote>
  <w:footnote w:type="continuationSeparator" w:id="0">
    <w:p w14:paraId="0A36A2C8" w14:textId="77777777" w:rsidR="0048269B" w:rsidRDefault="0048269B" w:rsidP="002A0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330E" w14:textId="77777777" w:rsidR="00E03BEB" w:rsidRDefault="00000000" w:rsidP="00D35BA8">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D62B0"/>
    <w:multiLevelType w:val="hybridMultilevel"/>
    <w:tmpl w:val="DEE0DDD8"/>
    <w:lvl w:ilvl="0" w:tplc="E050E6E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16cid:durableId="1413239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E94B1A"/>
    <w:rsid w:val="00201F6C"/>
    <w:rsid w:val="002125DA"/>
    <w:rsid w:val="002A03D6"/>
    <w:rsid w:val="00316661"/>
    <w:rsid w:val="0048269B"/>
    <w:rsid w:val="00552086"/>
    <w:rsid w:val="00996A28"/>
    <w:rsid w:val="00BC4962"/>
    <w:rsid w:val="00E94B1A"/>
    <w:rsid w:val="00EC66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2"/>
    <o:shapelayout v:ext="edit">
      <o:idmap v:ext="edit" data="2"/>
    </o:shapelayout>
  </w:shapeDefaults>
  <w:decimalSymbol w:val="."/>
  <w:listSeparator w:val=","/>
  <w14:docId w14:val="37F15BE8"/>
  <w15:chartTrackingRefBased/>
  <w15:docId w15:val="{6A50CB1C-E3E4-43CC-85DF-4B8C728C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03D6"/>
    <w:pPr>
      <w:widowControl w:val="0"/>
      <w:jc w:val="both"/>
    </w:pPr>
    <w:rPr>
      <w:rFonts w:ascii="Times New Roman" w:eastAsia="宋体" w:hAnsi="Times New Roman" w:cs="Times New Roman"/>
      <w:szCs w:val="24"/>
    </w:rPr>
  </w:style>
  <w:style w:type="paragraph" w:styleId="1">
    <w:name w:val="heading 1"/>
    <w:basedOn w:val="a"/>
    <w:next w:val="a"/>
    <w:link w:val="10"/>
    <w:autoRedefine/>
    <w:uiPriority w:val="9"/>
    <w:qFormat/>
    <w:rsid w:val="00BC4962"/>
    <w:pPr>
      <w:keepNext/>
      <w:keepLines/>
      <w:spacing w:before="340" w:after="330" w:line="578" w:lineRule="auto"/>
      <w:outlineLvl w:val="0"/>
    </w:pPr>
    <w:rPr>
      <w:rFonts w:eastAsia="黑体"/>
      <w:b/>
      <w:bCs/>
      <w:kern w:val="44"/>
      <w:sz w:val="30"/>
      <w:szCs w:val="44"/>
    </w:rPr>
  </w:style>
  <w:style w:type="paragraph" w:styleId="2">
    <w:name w:val="heading 2"/>
    <w:basedOn w:val="a"/>
    <w:next w:val="a"/>
    <w:link w:val="20"/>
    <w:autoRedefine/>
    <w:uiPriority w:val="9"/>
    <w:unhideWhenUsed/>
    <w:qFormat/>
    <w:rsid w:val="00BC4962"/>
    <w:pPr>
      <w:keepNext/>
      <w:keepLines/>
      <w:spacing w:before="260" w:after="260" w:line="416" w:lineRule="auto"/>
      <w:outlineLvl w:val="1"/>
    </w:pPr>
    <w:rPr>
      <w:rFonts w:asciiTheme="majorHAnsi" w:eastAsia="黑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C4962"/>
    <w:rPr>
      <w:rFonts w:asciiTheme="majorHAnsi" w:eastAsia="黑体" w:hAnsiTheme="majorHAnsi" w:cstheme="majorBidi"/>
      <w:b/>
      <w:bCs/>
      <w:sz w:val="28"/>
      <w:szCs w:val="32"/>
    </w:rPr>
  </w:style>
  <w:style w:type="character" w:customStyle="1" w:styleId="10">
    <w:name w:val="标题 1 字符"/>
    <w:basedOn w:val="a0"/>
    <w:link w:val="1"/>
    <w:uiPriority w:val="9"/>
    <w:rsid w:val="00BC4962"/>
    <w:rPr>
      <w:rFonts w:ascii="Times New Roman" w:eastAsia="黑体" w:hAnsi="Times New Roman" w:cs="Times New Roman"/>
      <w:b/>
      <w:bCs/>
      <w:kern w:val="44"/>
      <w:sz w:val="30"/>
      <w:szCs w:val="44"/>
    </w:rPr>
  </w:style>
  <w:style w:type="paragraph" w:styleId="a3">
    <w:name w:val="header"/>
    <w:basedOn w:val="a"/>
    <w:link w:val="a4"/>
    <w:uiPriority w:val="99"/>
    <w:unhideWhenUsed/>
    <w:rsid w:val="002A03D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A03D6"/>
    <w:rPr>
      <w:sz w:val="18"/>
      <w:szCs w:val="18"/>
    </w:rPr>
  </w:style>
  <w:style w:type="paragraph" w:styleId="a5">
    <w:name w:val="footer"/>
    <w:basedOn w:val="a"/>
    <w:link w:val="a6"/>
    <w:uiPriority w:val="99"/>
    <w:unhideWhenUsed/>
    <w:rsid w:val="002A03D6"/>
    <w:pPr>
      <w:tabs>
        <w:tab w:val="center" w:pos="4153"/>
        <w:tab w:val="right" w:pos="8306"/>
      </w:tabs>
      <w:snapToGrid w:val="0"/>
      <w:jc w:val="left"/>
    </w:pPr>
    <w:rPr>
      <w:sz w:val="18"/>
      <w:szCs w:val="18"/>
    </w:rPr>
  </w:style>
  <w:style w:type="character" w:customStyle="1" w:styleId="a6">
    <w:name w:val="页脚 字符"/>
    <w:basedOn w:val="a0"/>
    <w:link w:val="a5"/>
    <w:uiPriority w:val="99"/>
    <w:rsid w:val="002A03D6"/>
    <w:rPr>
      <w:sz w:val="18"/>
      <w:szCs w:val="18"/>
    </w:rPr>
  </w:style>
  <w:style w:type="character" w:customStyle="1" w:styleId="Char">
    <w:name w:val="页眉 Char"/>
    <w:basedOn w:val="a0"/>
    <w:uiPriority w:val="99"/>
    <w:locked/>
    <w:rsid w:val="002A03D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上海顶邦教育设备制造有限公司</dc:creator>
  <cp:keywords/>
  <dc:description/>
  <cp:lastModifiedBy>上海顶邦教育设备制造有限公司</cp:lastModifiedBy>
  <cp:revision>5</cp:revision>
  <dcterms:created xsi:type="dcterms:W3CDTF">2022-12-25T02:46:00Z</dcterms:created>
  <dcterms:modified xsi:type="dcterms:W3CDTF">2022-12-25T02:59:00Z</dcterms:modified>
</cp:coreProperties>
</file>