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01FBA" w14:textId="53B41FBD" w:rsidR="002125DA" w:rsidRPr="00FD7DBD" w:rsidRDefault="00FD7DBD" w:rsidP="00FD7DBD">
      <w:pPr>
        <w:jc w:val="center"/>
        <w:rPr>
          <w:b/>
          <w:bCs/>
          <w:sz w:val="36"/>
          <w:szCs w:val="36"/>
        </w:rPr>
      </w:pPr>
      <w:r w:rsidRPr="00FD7DBD">
        <w:rPr>
          <w:b/>
          <w:bCs/>
          <w:sz w:val="36"/>
          <w:szCs w:val="36"/>
        </w:rPr>
        <w:t>DB-WRJ02 组装调试无人机</w:t>
      </w:r>
    </w:p>
    <w:p w14:paraId="498DF6B7" w14:textId="77777777" w:rsidR="00FD7DBD" w:rsidRPr="00FD7DBD" w:rsidRDefault="00FD7DBD" w:rsidP="00FD7DBD">
      <w:pPr>
        <w:pStyle w:val="a7"/>
        <w:ind w:firstLine="560"/>
        <w:rPr>
          <w:rFonts w:ascii="仿宋" w:hAnsi="仿宋" w:cs="黑体"/>
          <w:szCs w:val="28"/>
        </w:rPr>
      </w:pPr>
      <w:r w:rsidRPr="00FD7DBD">
        <w:rPr>
          <w:rFonts w:ascii="仿宋" w:hAnsi="仿宋" w:cs="黑体" w:hint="eastAsia"/>
          <w:szCs w:val="28"/>
        </w:rPr>
        <w:t>一、整体介绍</w:t>
      </w:r>
    </w:p>
    <w:p w14:paraId="663EA1C5" w14:textId="152A8A43" w:rsidR="00FD7DBD" w:rsidRP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 w:rsidRPr="00FD7DBD">
        <w:rPr>
          <w:rFonts w:ascii="仿宋" w:eastAsia="仿宋" w:hAnsi="仿宋"/>
          <w:sz w:val="28"/>
          <w:szCs w:val="28"/>
        </w:rPr>
        <w:t>组装调试无人机</w:t>
      </w:r>
      <w:r w:rsidRPr="00FD7DBD"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为四旋翼布局，</w:t>
      </w:r>
      <w:proofErr w:type="gramStart"/>
      <w:r w:rsidRPr="00FD7DBD"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飞控位于</w:t>
      </w:r>
      <w:proofErr w:type="gramEnd"/>
      <w:r w:rsidRPr="00FD7DBD"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上下中心板中间位置，</w:t>
      </w:r>
      <w:proofErr w:type="gramStart"/>
      <w:r w:rsidRPr="00FD7DBD"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对飞控起到</w:t>
      </w:r>
      <w:proofErr w:type="gramEnd"/>
      <w:r w:rsidRPr="00FD7DBD"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很好的保护作用。配有集成电路板，方便各电子模块的连接。起落架为折叠设计，配有控制模块，方便教学。电机上安装有桨座，方便桨叶的安装与更换。电调置于电机座的正下方，可利用下降气流对电调降温。配有多功能遥控器。配有专用工具包，学生可完成组装、检修、调试、飞行等教学内容。</w:t>
      </w:r>
    </w:p>
    <w:p w14:paraId="0BD0F3DD" w14:textId="77777777" w:rsidR="00FD7DBD" w:rsidRDefault="00FD7DBD" w:rsidP="00FD7DBD">
      <w:pPr>
        <w:pStyle w:val="a7"/>
        <w:ind w:firstLine="56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二、参数</w:t>
      </w:r>
    </w:p>
    <w:p w14:paraId="6A280AF9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机架:轴距550mm</w:t>
      </w:r>
    </w:p>
    <w:p w14:paraId="1D39DA4F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折叠方式：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伞折设计</w:t>
      </w:r>
      <w:proofErr w:type="gramEnd"/>
    </w:p>
    <w:p w14:paraId="4F78D919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材质：3k碳纤维+7075铝</w:t>
      </w:r>
    </w:p>
    <w:p w14:paraId="6A2D6A19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控制距离（遥控器）：1800米</w:t>
      </w:r>
    </w:p>
    <w:p w14:paraId="6B4C2F00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最大上升速度：6米/秒</w:t>
      </w:r>
    </w:p>
    <w:p w14:paraId="64B3FEBF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最大下降速度：4.5米/秒</w:t>
      </w:r>
    </w:p>
    <w:p w14:paraId="6840C704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最大水平速度：20米/秒</w:t>
      </w:r>
    </w:p>
    <w:p w14:paraId="181FD84C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支持的电子调速器输出：400Hz 刷新频率</w:t>
      </w:r>
    </w:p>
    <w:p w14:paraId="18B9880B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抗风能力：5级风</w:t>
      </w:r>
    </w:p>
    <w:p w14:paraId="20A4DCD3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最大倾斜角度：35度</w:t>
      </w:r>
    </w:p>
    <w:p w14:paraId="6FB8416C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悬停精度：水平方向±2.5米，</w:t>
      </w:r>
    </w:p>
    <w:p w14:paraId="0AB2C3F9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垂直方向±0.8米。</w:t>
      </w:r>
    </w:p>
    <w:p w14:paraId="0714E520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最大偏航速度：200度/秒</w:t>
      </w:r>
    </w:p>
    <w:p w14:paraId="47A6C2E8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lastRenderedPageBreak/>
        <w:t>续航时间：15分钟</w:t>
      </w:r>
    </w:p>
    <w:p w14:paraId="639026A8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电池电压：4S（14.8V）5300mah</w:t>
      </w:r>
    </w:p>
    <w:p w14:paraId="2C27D5D9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电池插头：XT60</w:t>
      </w:r>
    </w:p>
    <w:p w14:paraId="0F439F01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采用模块化装箱，配有工具包，包含组装调试教程；</w:t>
      </w:r>
    </w:p>
    <w:p w14:paraId="3037B38B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内置功能：三模式自驾系统；增强型失控保护；低压保护；支持 S-BUS 接收机；</w:t>
      </w:r>
    </w:p>
    <w:p w14:paraId="63EFAE97" w14:textId="77777777" w:rsidR="00FD7DBD" w:rsidRDefault="00FD7DBD" w:rsidP="00FD7DBD">
      <w:pPr>
        <w:ind w:firstLineChars="200" w:firstLine="560"/>
        <w:jc w:val="left"/>
        <w:rPr>
          <w:rFonts w:ascii="黑体" w:eastAsia="黑体" w:hAnsi="黑体" w:cs="黑体"/>
          <w:color w:val="000000"/>
          <w:kern w:val="0"/>
          <w:sz w:val="28"/>
          <w:szCs w:val="28"/>
          <w:lang w:bidi="ar"/>
        </w:rPr>
      </w:pPr>
      <w:r>
        <w:rPr>
          <w:rFonts w:ascii="黑体" w:eastAsia="黑体" w:hAnsi="黑体" w:cs="黑体" w:hint="eastAsia"/>
          <w:color w:val="000000"/>
          <w:kern w:val="0"/>
          <w:sz w:val="28"/>
          <w:szCs w:val="28"/>
          <w:lang w:bidi="ar"/>
        </w:rPr>
        <w:t>三、功用</w:t>
      </w:r>
    </w:p>
    <w:p w14:paraId="7D09C18D" w14:textId="77777777" w:rsidR="00FD7DBD" w:rsidRDefault="00FD7DBD" w:rsidP="00FD7DBD">
      <w:p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1.主要满足学生初步认识无人机、了解无人机的结构、系统功能，可参与无人机组装、检修、调试、飞行等实训课程；</w:t>
      </w:r>
    </w:p>
    <w:p w14:paraId="7A53313C" w14:textId="44BEB97F" w:rsidR="00FD7DBD" w:rsidRDefault="00FD7DBD" w:rsidP="00FD7DBD">
      <w:pPr>
        <w:pStyle w:val="a7"/>
        <w:ind w:firstLine="560"/>
        <w:rPr>
          <w:rFonts w:ascii="仿宋" w:hAnsi="仿宋" w:cs="仿宋"/>
          <w:color w:val="000000"/>
          <w:kern w:val="0"/>
          <w:szCs w:val="28"/>
          <w:lang w:bidi="ar"/>
        </w:rPr>
      </w:pPr>
      <w:r>
        <w:rPr>
          <w:rFonts w:ascii="仿宋" w:hAnsi="仿宋" w:cs="仿宋" w:hint="eastAsia"/>
          <w:color w:val="000000"/>
          <w:kern w:val="0"/>
          <w:szCs w:val="28"/>
          <w:lang w:bidi="ar"/>
        </w:rPr>
        <w:t>2.在装调的基础上，</w:t>
      </w:r>
      <w:proofErr w:type="gramStart"/>
      <w:r>
        <w:rPr>
          <w:rFonts w:ascii="仿宋" w:hAnsi="仿宋" w:cs="仿宋" w:hint="eastAsia"/>
          <w:color w:val="000000"/>
          <w:kern w:val="0"/>
          <w:szCs w:val="28"/>
          <w:lang w:bidi="ar"/>
        </w:rPr>
        <w:t>本设备</w:t>
      </w:r>
      <w:proofErr w:type="gramEnd"/>
      <w:r>
        <w:rPr>
          <w:rFonts w:ascii="仿宋" w:hAnsi="仿宋" w:cs="仿宋" w:hint="eastAsia"/>
          <w:color w:val="000000"/>
          <w:kern w:val="0"/>
          <w:szCs w:val="28"/>
          <w:lang w:bidi="ar"/>
        </w:rPr>
        <w:t>可用于学生实操教学，支持视距内手控实操教学。</w:t>
      </w:r>
    </w:p>
    <w:p w14:paraId="63DF1D31" w14:textId="07EAF65C" w:rsidR="00FD7DBD" w:rsidRPr="00FD7DBD" w:rsidRDefault="00FD7DBD" w:rsidP="00FD7DBD">
      <w:pPr>
        <w:pStyle w:val="a8"/>
        <w:rPr>
          <w:lang w:bidi="ar"/>
        </w:rPr>
      </w:pPr>
      <w:r>
        <w:rPr>
          <w:noProof/>
        </w:rPr>
        <w:drawing>
          <wp:inline distT="0" distB="0" distL="0" distR="0" wp14:anchorId="5E1A85E3" wp14:editId="3FD4F980">
            <wp:extent cx="5274310" cy="3956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4C41B" w14:textId="77777777" w:rsidR="00FD7DBD" w:rsidRDefault="00FD7DBD" w:rsidP="00FD7DBD">
      <w:pPr>
        <w:pStyle w:val="a8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13EAB05A" wp14:editId="2D7C33F4">
            <wp:extent cx="3942080" cy="4359275"/>
            <wp:effectExtent l="0" t="0" r="1270" b="3175"/>
            <wp:docPr id="1" name="图片 1" descr="bc97c59e94c4dc6fa85d62ce79ca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c97c59e94c4dc6fa85d62ce79cacc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1CA5" w14:textId="687480A2" w:rsidR="00FD7DBD" w:rsidRDefault="00FD7DBD" w:rsidP="00FD7DBD">
      <w:pPr>
        <w:pStyle w:val="a8"/>
        <w:jc w:val="center"/>
      </w:pPr>
      <w:r>
        <w:rPr>
          <w:noProof/>
        </w:rPr>
        <w:drawing>
          <wp:inline distT="0" distB="0" distL="114300" distR="114300" wp14:anchorId="10E1E784" wp14:editId="457B7E8E">
            <wp:extent cx="4294505" cy="3872230"/>
            <wp:effectExtent l="0" t="0" r="1079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7BE96" w14:textId="01BDF127" w:rsidR="00FD7DBD" w:rsidRDefault="00FD7DBD" w:rsidP="00FD7DBD">
      <w:pPr>
        <w:pStyle w:val="a8"/>
        <w:jc w:val="center"/>
      </w:pPr>
      <w:r>
        <w:rPr>
          <w:noProof/>
        </w:rPr>
        <w:lastRenderedPageBreak/>
        <w:drawing>
          <wp:inline distT="0" distB="0" distL="0" distR="0" wp14:anchorId="56F5626E" wp14:editId="6E8B6F0A">
            <wp:extent cx="5274310" cy="39560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C1CD" w14:textId="77777777" w:rsidR="00FD7DBD" w:rsidRPr="009144FB" w:rsidRDefault="00FD7DBD" w:rsidP="00FD7DBD">
      <w:pPr>
        <w:pStyle w:val="a8"/>
        <w:rPr>
          <w:rFonts w:ascii="仿宋" w:eastAsia="仿宋" w:hAnsi="仿宋" w:cs="黑体"/>
          <w:sz w:val="28"/>
          <w:szCs w:val="28"/>
          <w:lang w:bidi="ar"/>
        </w:rPr>
      </w:pPr>
      <w:r w:rsidRPr="009144FB">
        <w:rPr>
          <w:rFonts w:ascii="仿宋" w:eastAsia="仿宋" w:hAnsi="仿宋" w:cs="黑体" w:hint="eastAsia"/>
          <w:sz w:val="28"/>
          <w:szCs w:val="28"/>
          <w:lang w:bidi="ar"/>
        </w:rPr>
        <w:t>四、配件清单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9"/>
        <w:gridCol w:w="6660"/>
        <w:gridCol w:w="1041"/>
      </w:tblGrid>
      <w:tr w:rsidR="00FD7DBD" w:rsidRPr="009144FB" w14:paraId="558279D5" w14:textId="77777777" w:rsidTr="00690B24">
        <w:trPr>
          <w:trHeight w:val="629"/>
        </w:trPr>
        <w:tc>
          <w:tcPr>
            <w:tcW w:w="819" w:type="dxa"/>
            <w:vAlign w:val="center"/>
          </w:tcPr>
          <w:p w14:paraId="1B86C9D7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序号</w:t>
            </w:r>
          </w:p>
        </w:tc>
        <w:tc>
          <w:tcPr>
            <w:tcW w:w="6660" w:type="dxa"/>
            <w:vAlign w:val="center"/>
          </w:tcPr>
          <w:p w14:paraId="1CF9F408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配件名称</w:t>
            </w:r>
          </w:p>
        </w:tc>
        <w:tc>
          <w:tcPr>
            <w:tcW w:w="1041" w:type="dxa"/>
            <w:vAlign w:val="center"/>
          </w:tcPr>
          <w:p w14:paraId="3C138FDA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数量</w:t>
            </w:r>
          </w:p>
        </w:tc>
      </w:tr>
      <w:tr w:rsidR="00FD7DBD" w:rsidRPr="009144FB" w14:paraId="6AD81DE6" w14:textId="77777777" w:rsidTr="00690B24">
        <w:tc>
          <w:tcPr>
            <w:tcW w:w="819" w:type="dxa"/>
            <w:vAlign w:val="center"/>
          </w:tcPr>
          <w:p w14:paraId="0988BFD7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  <w:tc>
          <w:tcPr>
            <w:tcW w:w="6660" w:type="dxa"/>
            <w:vAlign w:val="center"/>
          </w:tcPr>
          <w:p w14:paraId="5E345E51" w14:textId="77777777" w:rsidR="00FD7DBD" w:rsidRPr="009144FB" w:rsidRDefault="00FD7DBD" w:rsidP="00690B24">
            <w:pPr>
              <w:pStyle w:val="a8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机体：上下中心板、金属折叠件、电池板、电动脚架横杆竖杆、</w:t>
            </w:r>
            <w:proofErr w:type="gramStart"/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机臂及</w:t>
            </w:r>
            <w:proofErr w:type="gramEnd"/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电机座</w:t>
            </w:r>
          </w:p>
        </w:tc>
        <w:tc>
          <w:tcPr>
            <w:tcW w:w="1041" w:type="dxa"/>
            <w:vAlign w:val="center"/>
          </w:tcPr>
          <w:p w14:paraId="1A1320A5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</w:tr>
      <w:tr w:rsidR="00FD7DBD" w:rsidRPr="009144FB" w14:paraId="41C618E2" w14:textId="77777777" w:rsidTr="00690B24">
        <w:tc>
          <w:tcPr>
            <w:tcW w:w="819" w:type="dxa"/>
            <w:vAlign w:val="center"/>
          </w:tcPr>
          <w:p w14:paraId="7FFFF716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2</w:t>
            </w:r>
          </w:p>
        </w:tc>
        <w:tc>
          <w:tcPr>
            <w:tcW w:w="6660" w:type="dxa"/>
            <w:vAlign w:val="center"/>
          </w:tcPr>
          <w:p w14:paraId="19B714FC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电机：带电机螺丝套装，子</w:t>
            </w:r>
            <w:proofErr w:type="gramStart"/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弹头两白两</w:t>
            </w:r>
            <w:proofErr w:type="gramEnd"/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黑、香蕉头、热</w:t>
            </w:r>
            <w:proofErr w:type="gramStart"/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缩子弹头两白</w:t>
            </w:r>
            <w:proofErr w:type="gramEnd"/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两黑</w:t>
            </w:r>
          </w:p>
        </w:tc>
        <w:tc>
          <w:tcPr>
            <w:tcW w:w="1041" w:type="dxa"/>
            <w:vAlign w:val="center"/>
          </w:tcPr>
          <w:p w14:paraId="1FACC31E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</w:p>
        </w:tc>
      </w:tr>
      <w:tr w:rsidR="00FD7DBD" w:rsidRPr="009144FB" w14:paraId="38D5BB75" w14:textId="77777777" w:rsidTr="00690B24">
        <w:tc>
          <w:tcPr>
            <w:tcW w:w="819" w:type="dxa"/>
            <w:vAlign w:val="center"/>
          </w:tcPr>
          <w:p w14:paraId="67B57EC6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3</w:t>
            </w:r>
          </w:p>
        </w:tc>
        <w:tc>
          <w:tcPr>
            <w:tcW w:w="6660" w:type="dxa"/>
            <w:vAlign w:val="center"/>
          </w:tcPr>
          <w:p w14:paraId="38CD689E" w14:textId="77777777" w:rsidR="00FD7DBD" w:rsidRPr="009144FB" w:rsidRDefault="00FD7DBD" w:rsidP="00690B24">
            <w:pPr>
              <w:pStyle w:val="a8"/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飞控：主控、GPS、LED、PMU、</w:t>
            </w:r>
            <w:proofErr w:type="gramStart"/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调参线</w:t>
            </w:r>
            <w:proofErr w:type="gramEnd"/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、支架、3M 胶</w:t>
            </w:r>
          </w:p>
        </w:tc>
        <w:tc>
          <w:tcPr>
            <w:tcW w:w="1041" w:type="dxa"/>
            <w:vAlign w:val="center"/>
          </w:tcPr>
          <w:p w14:paraId="3B334473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</w:tr>
      <w:tr w:rsidR="00FD7DBD" w:rsidRPr="009144FB" w14:paraId="78FD79F2" w14:textId="77777777" w:rsidTr="00690B24">
        <w:tc>
          <w:tcPr>
            <w:tcW w:w="819" w:type="dxa"/>
            <w:vAlign w:val="center"/>
          </w:tcPr>
          <w:p w14:paraId="7A853C82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</w:p>
        </w:tc>
        <w:tc>
          <w:tcPr>
            <w:tcW w:w="6660" w:type="dxa"/>
            <w:vAlign w:val="center"/>
          </w:tcPr>
          <w:p w14:paraId="646F5297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电机带子弹头</w:t>
            </w:r>
          </w:p>
        </w:tc>
        <w:tc>
          <w:tcPr>
            <w:tcW w:w="1041" w:type="dxa"/>
            <w:vAlign w:val="center"/>
          </w:tcPr>
          <w:p w14:paraId="1DC0655E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</w:p>
        </w:tc>
      </w:tr>
      <w:tr w:rsidR="00FD7DBD" w:rsidRPr="009144FB" w14:paraId="3A3AA2E5" w14:textId="77777777" w:rsidTr="00690B24">
        <w:tc>
          <w:tcPr>
            <w:tcW w:w="819" w:type="dxa"/>
            <w:vAlign w:val="center"/>
          </w:tcPr>
          <w:p w14:paraId="2F3C3EF6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5</w:t>
            </w:r>
          </w:p>
        </w:tc>
        <w:tc>
          <w:tcPr>
            <w:tcW w:w="6660" w:type="dxa"/>
            <w:vAlign w:val="center"/>
          </w:tcPr>
          <w:p w14:paraId="35483B8F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电调</w:t>
            </w:r>
          </w:p>
        </w:tc>
        <w:tc>
          <w:tcPr>
            <w:tcW w:w="1041" w:type="dxa"/>
            <w:vAlign w:val="center"/>
          </w:tcPr>
          <w:p w14:paraId="2F21AEC6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</w:p>
        </w:tc>
      </w:tr>
      <w:tr w:rsidR="00FD7DBD" w:rsidRPr="009144FB" w14:paraId="065F6EE6" w14:textId="77777777" w:rsidTr="00690B24">
        <w:tc>
          <w:tcPr>
            <w:tcW w:w="819" w:type="dxa"/>
            <w:vAlign w:val="center"/>
          </w:tcPr>
          <w:p w14:paraId="7687F12C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6</w:t>
            </w:r>
          </w:p>
        </w:tc>
        <w:tc>
          <w:tcPr>
            <w:tcW w:w="6660" w:type="dxa"/>
            <w:vAlign w:val="center"/>
          </w:tcPr>
          <w:p w14:paraId="583C17D9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3S 2200MAH电池</w:t>
            </w:r>
          </w:p>
        </w:tc>
        <w:tc>
          <w:tcPr>
            <w:tcW w:w="1041" w:type="dxa"/>
            <w:vAlign w:val="center"/>
          </w:tcPr>
          <w:p w14:paraId="146BCB35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2</w:t>
            </w:r>
          </w:p>
        </w:tc>
      </w:tr>
      <w:tr w:rsidR="00FD7DBD" w:rsidRPr="009144FB" w14:paraId="6DD25159" w14:textId="77777777" w:rsidTr="00690B24">
        <w:tc>
          <w:tcPr>
            <w:tcW w:w="819" w:type="dxa"/>
            <w:vAlign w:val="center"/>
          </w:tcPr>
          <w:p w14:paraId="162E1B57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7</w:t>
            </w:r>
          </w:p>
        </w:tc>
        <w:tc>
          <w:tcPr>
            <w:tcW w:w="6660" w:type="dxa"/>
            <w:vAlign w:val="center"/>
          </w:tcPr>
          <w:p w14:paraId="01DB8B69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4S 4000MAH电池</w:t>
            </w:r>
          </w:p>
        </w:tc>
        <w:tc>
          <w:tcPr>
            <w:tcW w:w="1041" w:type="dxa"/>
            <w:vAlign w:val="center"/>
          </w:tcPr>
          <w:p w14:paraId="5E7FF477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</w:tr>
      <w:tr w:rsidR="00FD7DBD" w:rsidRPr="009144FB" w14:paraId="3C5406F0" w14:textId="77777777" w:rsidTr="00690B24">
        <w:tc>
          <w:tcPr>
            <w:tcW w:w="819" w:type="dxa"/>
            <w:vAlign w:val="center"/>
          </w:tcPr>
          <w:p w14:paraId="3887A530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lastRenderedPageBreak/>
              <w:t>8</w:t>
            </w:r>
          </w:p>
        </w:tc>
        <w:tc>
          <w:tcPr>
            <w:tcW w:w="6660" w:type="dxa"/>
            <w:vAlign w:val="center"/>
          </w:tcPr>
          <w:p w14:paraId="46D904F8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充电器带电源</w:t>
            </w:r>
          </w:p>
        </w:tc>
        <w:tc>
          <w:tcPr>
            <w:tcW w:w="1041" w:type="dxa"/>
            <w:vAlign w:val="center"/>
          </w:tcPr>
          <w:p w14:paraId="0EA07277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</w:tr>
      <w:tr w:rsidR="00FD7DBD" w:rsidRPr="009144FB" w14:paraId="4E4A4CF7" w14:textId="77777777" w:rsidTr="00690B24">
        <w:tc>
          <w:tcPr>
            <w:tcW w:w="819" w:type="dxa"/>
            <w:vAlign w:val="center"/>
          </w:tcPr>
          <w:p w14:paraId="7E9AF881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9</w:t>
            </w:r>
          </w:p>
        </w:tc>
        <w:tc>
          <w:tcPr>
            <w:tcW w:w="6660" w:type="dxa"/>
            <w:vAlign w:val="center"/>
          </w:tcPr>
          <w:p w14:paraId="1A3C6C78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proofErr w:type="gramStart"/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图传套装</w:t>
            </w:r>
            <w:proofErr w:type="gramEnd"/>
          </w:p>
        </w:tc>
        <w:tc>
          <w:tcPr>
            <w:tcW w:w="1041" w:type="dxa"/>
            <w:vAlign w:val="center"/>
          </w:tcPr>
          <w:p w14:paraId="1B19F7F6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</w:tr>
      <w:tr w:rsidR="00FD7DBD" w:rsidRPr="009144FB" w14:paraId="79ECC0A6" w14:textId="77777777" w:rsidTr="00690B24">
        <w:tc>
          <w:tcPr>
            <w:tcW w:w="819" w:type="dxa"/>
            <w:vAlign w:val="center"/>
          </w:tcPr>
          <w:p w14:paraId="13778D34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10</w:t>
            </w:r>
          </w:p>
        </w:tc>
        <w:tc>
          <w:tcPr>
            <w:tcW w:w="6660" w:type="dxa"/>
            <w:vAlign w:val="center"/>
          </w:tcPr>
          <w:p w14:paraId="6C70C5D3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烙铁套装</w:t>
            </w:r>
          </w:p>
        </w:tc>
        <w:tc>
          <w:tcPr>
            <w:tcW w:w="1041" w:type="dxa"/>
            <w:vAlign w:val="center"/>
          </w:tcPr>
          <w:p w14:paraId="3D6229DC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</w:tr>
      <w:tr w:rsidR="00FD7DBD" w:rsidRPr="009144FB" w14:paraId="3179D963" w14:textId="77777777" w:rsidTr="00690B24">
        <w:tc>
          <w:tcPr>
            <w:tcW w:w="819" w:type="dxa"/>
            <w:vAlign w:val="center"/>
          </w:tcPr>
          <w:p w14:paraId="0AA79772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11</w:t>
            </w:r>
          </w:p>
        </w:tc>
        <w:tc>
          <w:tcPr>
            <w:tcW w:w="6660" w:type="dxa"/>
            <w:vAlign w:val="center"/>
          </w:tcPr>
          <w:p w14:paraId="5A699CB2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云台相机</w:t>
            </w:r>
          </w:p>
        </w:tc>
        <w:tc>
          <w:tcPr>
            <w:tcW w:w="1041" w:type="dxa"/>
            <w:vAlign w:val="center"/>
          </w:tcPr>
          <w:p w14:paraId="20AD3FEB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</w:tr>
      <w:tr w:rsidR="00FD7DBD" w:rsidRPr="009144FB" w14:paraId="02F93AB0" w14:textId="77777777" w:rsidTr="00690B24">
        <w:tc>
          <w:tcPr>
            <w:tcW w:w="819" w:type="dxa"/>
            <w:vAlign w:val="center"/>
          </w:tcPr>
          <w:p w14:paraId="2A957B97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12</w:t>
            </w:r>
          </w:p>
        </w:tc>
        <w:tc>
          <w:tcPr>
            <w:tcW w:w="6660" w:type="dxa"/>
            <w:vAlign w:val="center"/>
          </w:tcPr>
          <w:p w14:paraId="43B3146A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读卡器、内存卡</w:t>
            </w:r>
          </w:p>
        </w:tc>
        <w:tc>
          <w:tcPr>
            <w:tcW w:w="1041" w:type="dxa"/>
            <w:vAlign w:val="center"/>
          </w:tcPr>
          <w:p w14:paraId="48230810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</w:tr>
      <w:tr w:rsidR="00FD7DBD" w:rsidRPr="009144FB" w14:paraId="541A070F" w14:textId="77777777" w:rsidTr="00690B24">
        <w:tc>
          <w:tcPr>
            <w:tcW w:w="819" w:type="dxa"/>
            <w:vAlign w:val="center"/>
          </w:tcPr>
          <w:p w14:paraId="2E4D227E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14</w:t>
            </w:r>
          </w:p>
        </w:tc>
        <w:tc>
          <w:tcPr>
            <w:tcW w:w="6660" w:type="dxa"/>
            <w:vAlign w:val="center"/>
          </w:tcPr>
          <w:p w14:paraId="60310A39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航拍相机</w:t>
            </w:r>
          </w:p>
        </w:tc>
        <w:tc>
          <w:tcPr>
            <w:tcW w:w="1041" w:type="dxa"/>
            <w:vAlign w:val="center"/>
          </w:tcPr>
          <w:p w14:paraId="5462245E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</w:tr>
      <w:tr w:rsidR="00FD7DBD" w:rsidRPr="009144FB" w14:paraId="070ED962" w14:textId="77777777" w:rsidTr="00690B24">
        <w:tc>
          <w:tcPr>
            <w:tcW w:w="819" w:type="dxa"/>
            <w:vAlign w:val="center"/>
          </w:tcPr>
          <w:p w14:paraId="058DAD49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15</w:t>
            </w:r>
          </w:p>
        </w:tc>
        <w:tc>
          <w:tcPr>
            <w:tcW w:w="6660" w:type="dxa"/>
            <w:vAlign w:val="center"/>
          </w:tcPr>
          <w:p w14:paraId="273D6D0A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配件盒</w:t>
            </w:r>
          </w:p>
        </w:tc>
        <w:tc>
          <w:tcPr>
            <w:tcW w:w="1041" w:type="dxa"/>
            <w:vAlign w:val="center"/>
          </w:tcPr>
          <w:p w14:paraId="7A8CCFDA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</w:tr>
      <w:tr w:rsidR="00FD7DBD" w:rsidRPr="009144FB" w14:paraId="329A8C40" w14:textId="77777777" w:rsidTr="00690B24">
        <w:tc>
          <w:tcPr>
            <w:tcW w:w="819" w:type="dxa"/>
            <w:vAlign w:val="center"/>
          </w:tcPr>
          <w:p w14:paraId="5FB62964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16</w:t>
            </w:r>
          </w:p>
        </w:tc>
        <w:tc>
          <w:tcPr>
            <w:tcW w:w="6660" w:type="dxa"/>
            <w:vAlign w:val="center"/>
          </w:tcPr>
          <w:p w14:paraId="6A5EC248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线材盒</w:t>
            </w:r>
          </w:p>
        </w:tc>
        <w:tc>
          <w:tcPr>
            <w:tcW w:w="1041" w:type="dxa"/>
            <w:vAlign w:val="center"/>
          </w:tcPr>
          <w:p w14:paraId="50504602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</w:tr>
      <w:tr w:rsidR="00FD7DBD" w:rsidRPr="009144FB" w14:paraId="35364DDC" w14:textId="77777777" w:rsidTr="00690B24">
        <w:tc>
          <w:tcPr>
            <w:tcW w:w="819" w:type="dxa"/>
            <w:vAlign w:val="center"/>
          </w:tcPr>
          <w:p w14:paraId="6E033EB3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17</w:t>
            </w:r>
          </w:p>
        </w:tc>
        <w:tc>
          <w:tcPr>
            <w:tcW w:w="6660" w:type="dxa"/>
            <w:vAlign w:val="center"/>
          </w:tcPr>
          <w:p w14:paraId="0D8955DC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显示器</w:t>
            </w:r>
          </w:p>
        </w:tc>
        <w:tc>
          <w:tcPr>
            <w:tcW w:w="1041" w:type="dxa"/>
            <w:vAlign w:val="center"/>
          </w:tcPr>
          <w:p w14:paraId="68AFA413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</w:tr>
      <w:tr w:rsidR="00FD7DBD" w:rsidRPr="009144FB" w14:paraId="648A6DDE" w14:textId="77777777" w:rsidTr="00690B24">
        <w:tc>
          <w:tcPr>
            <w:tcW w:w="819" w:type="dxa"/>
            <w:vAlign w:val="center"/>
          </w:tcPr>
          <w:p w14:paraId="7F55CC68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18</w:t>
            </w:r>
          </w:p>
        </w:tc>
        <w:tc>
          <w:tcPr>
            <w:tcW w:w="6660" w:type="dxa"/>
            <w:vAlign w:val="center"/>
          </w:tcPr>
          <w:p w14:paraId="198FA9AB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桨叶</w:t>
            </w:r>
          </w:p>
        </w:tc>
        <w:tc>
          <w:tcPr>
            <w:tcW w:w="1041" w:type="dxa"/>
            <w:vAlign w:val="center"/>
          </w:tcPr>
          <w:p w14:paraId="376CD093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4</w:t>
            </w:r>
          </w:p>
        </w:tc>
      </w:tr>
      <w:tr w:rsidR="00FD7DBD" w:rsidRPr="009144FB" w14:paraId="5564D8B6" w14:textId="77777777" w:rsidTr="00690B24">
        <w:tc>
          <w:tcPr>
            <w:tcW w:w="819" w:type="dxa"/>
            <w:vAlign w:val="center"/>
          </w:tcPr>
          <w:p w14:paraId="2DA5CF04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19</w:t>
            </w:r>
          </w:p>
        </w:tc>
        <w:tc>
          <w:tcPr>
            <w:tcW w:w="6660" w:type="dxa"/>
            <w:vAlign w:val="center"/>
          </w:tcPr>
          <w:p w14:paraId="4D039F79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工具套装</w:t>
            </w:r>
          </w:p>
        </w:tc>
        <w:tc>
          <w:tcPr>
            <w:tcW w:w="1041" w:type="dxa"/>
            <w:vAlign w:val="center"/>
          </w:tcPr>
          <w:p w14:paraId="1F09C8B0" w14:textId="77777777" w:rsidR="00FD7DBD" w:rsidRPr="009144FB" w:rsidRDefault="00FD7DBD" w:rsidP="00690B24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 w:rsidRPr="009144FB">
              <w:rPr>
                <w:rFonts w:ascii="仿宋" w:eastAsia="仿宋" w:hAnsi="仿宋" w:cs="仿宋" w:hint="eastAsia"/>
                <w:sz w:val="28"/>
                <w:szCs w:val="28"/>
              </w:rPr>
              <w:t>1</w:t>
            </w:r>
          </w:p>
        </w:tc>
      </w:tr>
    </w:tbl>
    <w:p w14:paraId="18DA909E" w14:textId="77777777" w:rsidR="00FD7DBD" w:rsidRDefault="00FD7DBD" w:rsidP="00FD7DBD">
      <w:pPr>
        <w:pStyle w:val="a8"/>
      </w:pPr>
    </w:p>
    <w:p w14:paraId="40327D23" w14:textId="77777777" w:rsidR="00FD7DBD" w:rsidRDefault="00FD7DBD"/>
    <w:sectPr w:rsidR="00FD7DBD" w:rsidSect="00201F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8DCE6" w14:textId="77777777" w:rsidR="005735B4" w:rsidRDefault="005735B4" w:rsidP="00FD7DBD">
      <w:r>
        <w:separator/>
      </w:r>
    </w:p>
  </w:endnote>
  <w:endnote w:type="continuationSeparator" w:id="0">
    <w:p w14:paraId="141D2DDD" w14:textId="77777777" w:rsidR="005735B4" w:rsidRDefault="005735B4" w:rsidP="00FD7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61FA1" w14:textId="77777777" w:rsidR="005735B4" w:rsidRDefault="005735B4" w:rsidP="00FD7DBD">
      <w:r>
        <w:separator/>
      </w:r>
    </w:p>
  </w:footnote>
  <w:footnote w:type="continuationSeparator" w:id="0">
    <w:p w14:paraId="512DC93A" w14:textId="77777777" w:rsidR="005735B4" w:rsidRDefault="005735B4" w:rsidP="00FD7D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D074C"/>
    <w:rsid w:val="00201F6C"/>
    <w:rsid w:val="002125DA"/>
    <w:rsid w:val="005735B4"/>
    <w:rsid w:val="005D074C"/>
    <w:rsid w:val="009144FB"/>
    <w:rsid w:val="00A773D7"/>
    <w:rsid w:val="00BC4962"/>
    <w:rsid w:val="00FD7D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1661D5"/>
  <w15:chartTrackingRefBased/>
  <w15:docId w15:val="{6040F2A3-0E85-4020-8FAC-F303624ED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F6C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BC4962"/>
    <w:pPr>
      <w:keepNext/>
      <w:keepLines/>
      <w:spacing w:before="340" w:after="330" w:line="578" w:lineRule="auto"/>
      <w:outlineLvl w:val="0"/>
    </w:pPr>
    <w:rPr>
      <w:rFonts w:ascii="Times New Roman" w:eastAsia="黑体" w:hAnsi="Times New Roman" w:cs="Times New Roman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C4962"/>
    <w:pPr>
      <w:keepNext/>
      <w:keepLines/>
      <w:spacing w:before="260" w:after="260" w:line="416" w:lineRule="auto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BC4962"/>
    <w:rPr>
      <w:rFonts w:asciiTheme="majorHAnsi" w:eastAsia="黑体" w:hAnsiTheme="majorHAnsi" w:cstheme="majorBidi"/>
      <w:b/>
      <w:bCs/>
      <w:sz w:val="28"/>
      <w:szCs w:val="32"/>
    </w:rPr>
  </w:style>
  <w:style w:type="character" w:customStyle="1" w:styleId="10">
    <w:name w:val="标题 1 字符"/>
    <w:basedOn w:val="a0"/>
    <w:link w:val="1"/>
    <w:uiPriority w:val="9"/>
    <w:rsid w:val="00BC4962"/>
    <w:rPr>
      <w:rFonts w:ascii="Times New Roman" w:eastAsia="黑体" w:hAnsi="Times New Roman" w:cs="Times New Roman"/>
      <w:b/>
      <w:bCs/>
      <w:kern w:val="44"/>
      <w:sz w:val="30"/>
      <w:szCs w:val="44"/>
    </w:rPr>
  </w:style>
  <w:style w:type="paragraph" w:styleId="a3">
    <w:name w:val="header"/>
    <w:basedOn w:val="a"/>
    <w:link w:val="a4"/>
    <w:uiPriority w:val="99"/>
    <w:unhideWhenUsed/>
    <w:rsid w:val="00FD7D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D7DB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D7D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D7DBD"/>
    <w:rPr>
      <w:sz w:val="18"/>
      <w:szCs w:val="18"/>
    </w:rPr>
  </w:style>
  <w:style w:type="paragraph" w:styleId="a7">
    <w:name w:val="Normal Indent"/>
    <w:basedOn w:val="a"/>
    <w:next w:val="a8"/>
    <w:qFormat/>
    <w:rsid w:val="00FD7DBD"/>
    <w:pPr>
      <w:spacing w:line="580" w:lineRule="exact"/>
      <w:ind w:firstLineChars="200" w:firstLine="420"/>
      <w:jc w:val="left"/>
    </w:pPr>
    <w:rPr>
      <w:rFonts w:ascii="Calibri" w:eastAsia="仿宋" w:hAnsi="Calibri" w:cs="Times New Roman"/>
      <w:sz w:val="28"/>
    </w:rPr>
  </w:style>
  <w:style w:type="paragraph" w:styleId="a8">
    <w:name w:val="Plain Text"/>
    <w:basedOn w:val="a"/>
    <w:link w:val="a9"/>
    <w:unhideWhenUsed/>
    <w:qFormat/>
    <w:rsid w:val="00FD7DBD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character" w:customStyle="1" w:styleId="a9">
    <w:name w:val="纯文本 字符"/>
    <w:basedOn w:val="a0"/>
    <w:link w:val="a8"/>
    <w:rsid w:val="00FD7DBD"/>
    <w:rPr>
      <w:rFonts w:ascii="宋体" w:hAnsi="宋体" w:cs="宋体"/>
      <w:color w:val="000000"/>
      <w:kern w:val="0"/>
      <w:sz w:val="24"/>
      <w:szCs w:val="24"/>
    </w:rPr>
  </w:style>
  <w:style w:type="table" w:styleId="aa">
    <w:name w:val="Table Grid"/>
    <w:basedOn w:val="a1"/>
    <w:qFormat/>
    <w:rsid w:val="00FD7DBD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上海顶邦教育设备制造有限公司</dc:creator>
  <cp:keywords/>
  <dc:description/>
  <cp:lastModifiedBy>上海顶邦教育设备制造有限公司</cp:lastModifiedBy>
  <cp:revision>3</cp:revision>
  <dcterms:created xsi:type="dcterms:W3CDTF">2022-12-01T05:59:00Z</dcterms:created>
  <dcterms:modified xsi:type="dcterms:W3CDTF">2022-12-01T06:04:00Z</dcterms:modified>
</cp:coreProperties>
</file>