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F5F2F" w14:textId="2F6D77EA" w:rsidR="00036C86" w:rsidRPr="000A3D59" w:rsidRDefault="000A3D59" w:rsidP="000A3D59">
      <w:pPr>
        <w:jc w:val="center"/>
        <w:rPr>
          <w:b/>
          <w:bCs/>
          <w:sz w:val="32"/>
          <w:szCs w:val="32"/>
        </w:rPr>
      </w:pPr>
      <w:r w:rsidRPr="000A3D59">
        <w:rPr>
          <w:rFonts w:hint="eastAsia"/>
          <w:b/>
          <w:bCs/>
          <w:sz w:val="32"/>
          <w:szCs w:val="32"/>
        </w:rPr>
        <w:t>D</w:t>
      </w:r>
      <w:r w:rsidRPr="000A3D59">
        <w:rPr>
          <w:b/>
          <w:bCs/>
          <w:sz w:val="32"/>
          <w:szCs w:val="32"/>
        </w:rPr>
        <w:t xml:space="preserve">B-CG13 </w:t>
      </w:r>
      <w:r w:rsidR="00036C86" w:rsidRPr="000A3D59">
        <w:rPr>
          <w:rFonts w:hint="eastAsia"/>
          <w:b/>
          <w:bCs/>
          <w:sz w:val="32"/>
          <w:szCs w:val="32"/>
        </w:rPr>
        <w:t>过程控制综合实验装置系统</w:t>
      </w:r>
    </w:p>
    <w:p w14:paraId="01438045" w14:textId="77777777" w:rsidR="00036C86" w:rsidRDefault="00036C86" w:rsidP="00036C86">
      <w:pPr>
        <w:spacing w:line="360" w:lineRule="auto"/>
        <w:ind w:leftChars="-18" w:left="-7" w:hangingChars="13" w:hanging="31"/>
        <w:rPr>
          <w:rFonts w:ascii="宋体" w:hAnsi="宋体" w:cs="宋体"/>
          <w:b/>
          <w:sz w:val="24"/>
          <w:szCs w:val="24"/>
        </w:rPr>
      </w:pPr>
      <w:r>
        <w:rPr>
          <w:rFonts w:ascii="宋体" w:hAnsi="宋体" w:cs="宋体" w:hint="eastAsia"/>
          <w:b/>
          <w:sz w:val="24"/>
          <w:szCs w:val="24"/>
        </w:rPr>
        <w:t>一、系统简要描述</w:t>
      </w:r>
    </w:p>
    <w:p w14:paraId="159C83A7" w14:textId="7B147F91" w:rsidR="00036C86" w:rsidRDefault="000A3D59" w:rsidP="00036C86">
      <w:pPr>
        <w:spacing w:line="360" w:lineRule="auto"/>
        <w:ind w:firstLineChars="200" w:firstLine="480"/>
        <w:rPr>
          <w:rFonts w:ascii="宋体" w:hAnsi="宋体" w:cs="宋体"/>
          <w:sz w:val="24"/>
          <w:szCs w:val="24"/>
        </w:rPr>
      </w:pPr>
      <w:r w:rsidRPr="00B13106">
        <w:rPr>
          <w:rFonts w:hint="eastAsia"/>
          <w:sz w:val="24"/>
          <w:szCs w:val="24"/>
        </w:rPr>
        <w:t>过程控制综合实验装置系统</w:t>
      </w:r>
      <w:r w:rsidR="00036C86">
        <w:rPr>
          <w:rFonts w:ascii="宋体" w:hAnsi="宋体" w:cs="宋体" w:hint="eastAsia"/>
          <w:sz w:val="24"/>
          <w:szCs w:val="24"/>
        </w:rPr>
        <w:t>整套系统分为：上位控制层系统，实验对象层，检测传感、变送、执行设备，上位控制软件四部分。系统特点:整套系统安放在可移动的试验台桌上，小巧</w:t>
      </w:r>
      <w:proofErr w:type="gramStart"/>
      <w:r w:rsidR="00036C86">
        <w:rPr>
          <w:rFonts w:ascii="宋体" w:hAnsi="宋体" w:cs="宋体" w:hint="eastAsia"/>
          <w:sz w:val="24"/>
          <w:szCs w:val="24"/>
        </w:rPr>
        <w:t>且试验</w:t>
      </w:r>
      <w:proofErr w:type="gramEnd"/>
      <w:r w:rsidR="00036C86">
        <w:rPr>
          <w:rFonts w:ascii="宋体" w:hAnsi="宋体" w:cs="宋体" w:hint="eastAsia"/>
          <w:sz w:val="24"/>
          <w:szCs w:val="24"/>
        </w:rPr>
        <w:t>装置占地面积小。</w:t>
      </w:r>
    </w:p>
    <w:p w14:paraId="5C6EE226" w14:textId="1D6592EA" w:rsidR="00B13106" w:rsidRPr="00B13106" w:rsidRDefault="00B13106" w:rsidP="00B13106">
      <w:pPr>
        <w:pStyle w:val="a0"/>
      </w:pPr>
      <w:r>
        <w:rPr>
          <w:noProof/>
        </w:rPr>
        <w:drawing>
          <wp:inline distT="0" distB="0" distL="0" distR="0" wp14:anchorId="6A20348D" wp14:editId="6F21FA8F">
            <wp:extent cx="5274310" cy="484060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4840605"/>
                    </a:xfrm>
                    <a:prstGeom prst="rect">
                      <a:avLst/>
                    </a:prstGeom>
                    <a:noFill/>
                    <a:ln>
                      <a:noFill/>
                    </a:ln>
                  </pic:spPr>
                </pic:pic>
              </a:graphicData>
            </a:graphic>
          </wp:inline>
        </w:drawing>
      </w:r>
    </w:p>
    <w:p w14:paraId="30735411" w14:textId="77777777" w:rsidR="00036C86" w:rsidRDefault="00036C86" w:rsidP="00036C86">
      <w:pPr>
        <w:spacing w:line="360" w:lineRule="auto"/>
        <w:rPr>
          <w:rFonts w:ascii="宋体" w:hAnsi="宋体" w:cs="宋体"/>
          <w:sz w:val="24"/>
          <w:szCs w:val="24"/>
        </w:rPr>
      </w:pPr>
      <w:r>
        <w:rPr>
          <w:rFonts w:ascii="宋体" w:hAnsi="宋体" w:cs="宋体" w:hint="eastAsia"/>
          <w:sz w:val="24"/>
          <w:szCs w:val="24"/>
        </w:rPr>
        <w:t>1、上位控制层系统：</w:t>
      </w:r>
      <w:r>
        <w:rPr>
          <w:rFonts w:ascii="宋体" w:hAnsi="宋体" w:cs="宋体" w:hint="eastAsia"/>
          <w:sz w:val="24"/>
          <w:szCs w:val="24"/>
        </w:rPr>
        <w:fldChar w:fldCharType="begin"/>
      </w:r>
      <w:r>
        <w:rPr>
          <w:rFonts w:ascii="宋体" w:hAnsi="宋体" w:cs="宋体" w:hint="eastAsia"/>
          <w:sz w:val="24"/>
          <w:szCs w:val="24"/>
        </w:rPr>
        <w:instrText xml:space="preserve"> = 1 \* GB3 </w:instrText>
      </w:r>
      <w:r>
        <w:rPr>
          <w:rFonts w:ascii="宋体" w:hAnsi="宋体" w:cs="宋体" w:hint="eastAsia"/>
          <w:sz w:val="24"/>
          <w:szCs w:val="24"/>
        </w:rPr>
        <w:fldChar w:fldCharType="separate"/>
      </w:r>
      <w:r>
        <w:rPr>
          <w:rFonts w:ascii="宋体" w:hAnsi="宋体" w:cs="宋体" w:hint="eastAsia"/>
          <w:sz w:val="24"/>
          <w:szCs w:val="24"/>
          <w:lang w:val="zh-CN"/>
        </w:rPr>
        <w:t>①</w:t>
      </w:r>
      <w:r>
        <w:rPr>
          <w:rFonts w:ascii="宋体" w:hAnsi="宋体" w:cs="宋体" w:hint="eastAsia"/>
          <w:sz w:val="24"/>
          <w:szCs w:val="24"/>
        </w:rPr>
        <w:fldChar w:fldCharType="end"/>
      </w:r>
      <w:r>
        <w:rPr>
          <w:rFonts w:ascii="宋体" w:hAnsi="宋体" w:cs="宋体" w:hint="eastAsia"/>
          <w:sz w:val="24"/>
          <w:szCs w:val="24"/>
        </w:rPr>
        <w:t>、智能仪表控制模块；②、PLC控制系统；③DDC控制系统。</w:t>
      </w:r>
    </w:p>
    <w:p w14:paraId="536CF092" w14:textId="77777777" w:rsidR="00036C86" w:rsidRDefault="00036C86" w:rsidP="00036C86">
      <w:pPr>
        <w:spacing w:line="360" w:lineRule="auto"/>
        <w:rPr>
          <w:rFonts w:ascii="宋体" w:hAnsi="宋体" w:cs="宋体"/>
          <w:sz w:val="24"/>
          <w:szCs w:val="24"/>
        </w:rPr>
      </w:pPr>
      <w:r>
        <w:rPr>
          <w:rFonts w:ascii="宋体" w:hAnsi="宋体" w:cs="宋体" w:hint="eastAsia"/>
          <w:sz w:val="24"/>
          <w:szCs w:val="24"/>
        </w:rPr>
        <w:t xml:space="preserve">2、实验对象层系统： </w:t>
      </w:r>
    </w:p>
    <w:p w14:paraId="1555F1D0" w14:textId="77777777" w:rsidR="00036C86" w:rsidRDefault="00036C86" w:rsidP="00036C86">
      <w:pPr>
        <w:numPr>
          <w:ilvl w:val="0"/>
          <w:numId w:val="1"/>
        </w:numPr>
        <w:adjustRightInd w:val="0"/>
        <w:snapToGrid w:val="0"/>
        <w:spacing w:line="360" w:lineRule="auto"/>
        <w:rPr>
          <w:rFonts w:ascii="宋体" w:hAnsi="宋体" w:cs="宋体"/>
          <w:sz w:val="24"/>
          <w:szCs w:val="24"/>
        </w:rPr>
      </w:pPr>
      <w:r>
        <w:rPr>
          <w:rFonts w:ascii="宋体" w:hAnsi="宋体" w:cs="宋体" w:hint="eastAsia"/>
          <w:b/>
          <w:sz w:val="24"/>
          <w:szCs w:val="24"/>
        </w:rPr>
        <w:t>控制对象：</w:t>
      </w:r>
      <w:r>
        <w:rPr>
          <w:rFonts w:ascii="宋体" w:hAnsi="宋体" w:cs="宋体" w:hint="eastAsia"/>
          <w:bCs/>
          <w:sz w:val="24"/>
          <w:szCs w:val="24"/>
        </w:rPr>
        <w:t>由</w:t>
      </w:r>
      <w:r>
        <w:rPr>
          <w:rFonts w:ascii="宋体" w:hAnsi="宋体" w:cs="宋体" w:hint="eastAsia"/>
          <w:sz w:val="24"/>
          <w:szCs w:val="24"/>
        </w:rPr>
        <w:t>铝型材安装框架、不锈钢储水箱、</w:t>
      </w:r>
      <w:proofErr w:type="gramStart"/>
      <w:r>
        <w:rPr>
          <w:rFonts w:ascii="宋体" w:hAnsi="宋体" w:cs="宋体" w:hint="eastAsia"/>
          <w:sz w:val="24"/>
          <w:szCs w:val="24"/>
        </w:rPr>
        <w:t>有机玻璃双容串接</w:t>
      </w:r>
      <w:proofErr w:type="gramEnd"/>
      <w:r>
        <w:rPr>
          <w:rFonts w:ascii="宋体" w:hAnsi="宋体" w:cs="宋体" w:hint="eastAsia"/>
          <w:sz w:val="24"/>
          <w:szCs w:val="24"/>
        </w:rPr>
        <w:t>水箱、带夹套不锈钢常压锅炉容器、铝塑复合管路等组成。</w:t>
      </w:r>
    </w:p>
    <w:p w14:paraId="1D2A6F6A" w14:textId="77777777" w:rsidR="00036C86" w:rsidRDefault="00036C86" w:rsidP="00036C86">
      <w:pPr>
        <w:numPr>
          <w:ilvl w:val="0"/>
          <w:numId w:val="2"/>
        </w:numPr>
        <w:adjustRightInd w:val="0"/>
        <w:snapToGrid w:val="0"/>
        <w:spacing w:line="360" w:lineRule="auto"/>
        <w:rPr>
          <w:rFonts w:ascii="宋体" w:hAnsi="宋体" w:cs="宋体"/>
          <w:bCs/>
          <w:sz w:val="24"/>
          <w:szCs w:val="24"/>
        </w:rPr>
      </w:pPr>
      <w:r>
        <w:rPr>
          <w:rFonts w:ascii="宋体" w:hAnsi="宋体" w:cs="宋体" w:hint="eastAsia"/>
          <w:bCs/>
          <w:sz w:val="24"/>
          <w:szCs w:val="24"/>
        </w:rPr>
        <w:t>标准</w:t>
      </w:r>
      <w:r>
        <w:rPr>
          <w:rFonts w:ascii="宋体" w:hAnsi="宋体" w:cs="宋体" w:hint="eastAsia"/>
          <w:sz w:val="24"/>
          <w:szCs w:val="24"/>
        </w:rPr>
        <w:t>铝型材安装框架：</w:t>
      </w:r>
      <w:r>
        <w:rPr>
          <w:rFonts w:ascii="宋体" w:hAnsi="宋体" w:cs="宋体" w:hint="eastAsia"/>
          <w:bCs/>
          <w:sz w:val="24"/>
          <w:szCs w:val="24"/>
        </w:rPr>
        <w:t>标准铝型材</w:t>
      </w:r>
      <w:r>
        <w:rPr>
          <w:rFonts w:ascii="宋体" w:hAnsi="宋体" w:cs="宋体" w:hint="eastAsia"/>
          <w:sz w:val="24"/>
          <w:szCs w:val="24"/>
        </w:rPr>
        <w:t>安装</w:t>
      </w:r>
      <w:proofErr w:type="gramStart"/>
      <w:r>
        <w:rPr>
          <w:rFonts w:ascii="宋体" w:hAnsi="宋体" w:cs="宋体" w:hint="eastAsia"/>
          <w:sz w:val="24"/>
          <w:szCs w:val="24"/>
        </w:rPr>
        <w:t>有机玻璃双容串接</w:t>
      </w:r>
      <w:proofErr w:type="gramEnd"/>
      <w:r>
        <w:rPr>
          <w:rFonts w:ascii="宋体" w:hAnsi="宋体" w:cs="宋体" w:hint="eastAsia"/>
          <w:sz w:val="24"/>
          <w:szCs w:val="24"/>
        </w:rPr>
        <w:t>水箱、带夹套不锈钢常压锅炉容器。</w:t>
      </w:r>
      <w:r>
        <w:rPr>
          <w:rFonts w:ascii="宋体" w:hAnsi="宋体" w:cs="宋体" w:hint="eastAsia"/>
          <w:bCs/>
          <w:sz w:val="24"/>
          <w:szCs w:val="24"/>
        </w:rPr>
        <w:t>安装底板铺设不锈钢桌面可安装检测传感执行装置、管路</w:t>
      </w:r>
      <w:r>
        <w:rPr>
          <w:rFonts w:ascii="宋体" w:hAnsi="宋体" w:cs="宋体" w:hint="eastAsia"/>
          <w:bCs/>
          <w:sz w:val="24"/>
          <w:szCs w:val="24"/>
        </w:rPr>
        <w:lastRenderedPageBreak/>
        <w:t>等。</w:t>
      </w:r>
    </w:p>
    <w:p w14:paraId="0000E77D" w14:textId="77777777" w:rsidR="00036C86" w:rsidRDefault="00036C86" w:rsidP="000A3D59">
      <w:pPr>
        <w:adjustRightInd w:val="0"/>
        <w:snapToGrid w:val="0"/>
        <w:spacing w:line="360" w:lineRule="auto"/>
        <w:jc w:val="center"/>
        <w:rPr>
          <w:rFonts w:ascii="宋体" w:hAnsi="宋体" w:cs="宋体"/>
          <w:bCs/>
          <w:sz w:val="24"/>
          <w:szCs w:val="24"/>
        </w:rPr>
      </w:pPr>
      <w:r>
        <w:rPr>
          <w:rFonts w:ascii="宋体" w:hAnsi="宋体" w:cs="宋体" w:hint="eastAsia"/>
          <w:noProof/>
          <w:sz w:val="24"/>
          <w:szCs w:val="24"/>
          <w:lang w:val="zh-CN"/>
        </w:rPr>
        <w:drawing>
          <wp:inline distT="0" distB="0" distL="114300" distR="114300" wp14:anchorId="3FB0A1B3" wp14:editId="3E7834C2">
            <wp:extent cx="2462530" cy="2971800"/>
            <wp:effectExtent l="0" t="0" r="0" b="0"/>
            <wp:docPr id="2" name="图片 1" descr="pcs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pcs00"/>
                    <pic:cNvPicPr>
                      <a:picLocks noChangeAspect="1"/>
                    </pic:cNvPicPr>
                  </pic:nvPicPr>
                  <pic:blipFill>
                    <a:blip r:embed="rId8"/>
                    <a:stretch>
                      <a:fillRect/>
                    </a:stretch>
                  </pic:blipFill>
                  <pic:spPr>
                    <a:xfrm>
                      <a:off x="0" y="0"/>
                      <a:ext cx="2462530" cy="2971800"/>
                    </a:xfrm>
                    <a:prstGeom prst="rect">
                      <a:avLst/>
                    </a:prstGeom>
                    <a:noFill/>
                    <a:ln>
                      <a:noFill/>
                    </a:ln>
                  </pic:spPr>
                </pic:pic>
              </a:graphicData>
            </a:graphic>
          </wp:inline>
        </w:drawing>
      </w:r>
    </w:p>
    <w:p w14:paraId="3DBD5FCE" w14:textId="77777777" w:rsidR="00036C86" w:rsidRDefault="00036C86" w:rsidP="00036C86">
      <w:pPr>
        <w:numPr>
          <w:ilvl w:val="0"/>
          <w:numId w:val="2"/>
        </w:numPr>
        <w:adjustRightInd w:val="0"/>
        <w:snapToGrid w:val="0"/>
        <w:spacing w:line="360" w:lineRule="auto"/>
        <w:rPr>
          <w:rFonts w:ascii="宋体" w:hAnsi="宋体" w:cs="宋体"/>
          <w:sz w:val="24"/>
          <w:szCs w:val="24"/>
        </w:rPr>
      </w:pPr>
      <w:r>
        <w:rPr>
          <w:rFonts w:ascii="宋体" w:hAnsi="宋体" w:cs="宋体" w:hint="eastAsia"/>
          <w:sz w:val="24"/>
          <w:szCs w:val="24"/>
        </w:rPr>
        <w:t>实验台桌：实验台桌上安放控制对象;</w:t>
      </w:r>
    </w:p>
    <w:p w14:paraId="251140EC" w14:textId="77777777" w:rsidR="00036C86" w:rsidRDefault="00036C86" w:rsidP="00036C86">
      <w:pPr>
        <w:numPr>
          <w:ilvl w:val="0"/>
          <w:numId w:val="2"/>
        </w:numPr>
        <w:adjustRightInd w:val="0"/>
        <w:snapToGrid w:val="0"/>
        <w:spacing w:line="360" w:lineRule="auto"/>
        <w:rPr>
          <w:rFonts w:ascii="宋体" w:hAnsi="宋体" w:cs="宋体"/>
          <w:sz w:val="24"/>
          <w:szCs w:val="24"/>
        </w:rPr>
      </w:pPr>
      <w:r>
        <w:rPr>
          <w:rFonts w:ascii="宋体" w:hAnsi="宋体" w:cs="宋体" w:hint="eastAsia"/>
          <w:bCs/>
          <w:sz w:val="24"/>
          <w:szCs w:val="24"/>
        </w:rPr>
        <w:t>外置</w:t>
      </w:r>
      <w:r>
        <w:rPr>
          <w:rFonts w:ascii="宋体" w:hAnsi="宋体" w:cs="宋体" w:hint="eastAsia"/>
          <w:sz w:val="24"/>
          <w:szCs w:val="24"/>
        </w:rPr>
        <w:t>不锈钢储水箱及水泵安装在带可移动脚轮的框架上作为一体。水泵</w:t>
      </w:r>
      <w:proofErr w:type="gramStart"/>
      <w:r>
        <w:rPr>
          <w:rFonts w:ascii="宋体" w:hAnsi="宋体" w:cs="宋体" w:hint="eastAsia"/>
          <w:sz w:val="24"/>
          <w:szCs w:val="24"/>
        </w:rPr>
        <w:t>出水口带快插接</w:t>
      </w:r>
      <w:proofErr w:type="gramEnd"/>
      <w:r>
        <w:rPr>
          <w:rFonts w:ascii="宋体" w:hAnsi="宋体" w:cs="宋体" w:hint="eastAsia"/>
          <w:sz w:val="24"/>
          <w:szCs w:val="24"/>
        </w:rPr>
        <w:t>头，水泵同控制对象管路系统相连便可实验。采用304优质不锈钢，具有不生锈镜面美观大方。</w:t>
      </w:r>
    </w:p>
    <w:p w14:paraId="21F47241" w14:textId="77777777" w:rsidR="00036C86" w:rsidRDefault="00036C86" w:rsidP="00036C86">
      <w:pPr>
        <w:numPr>
          <w:ilvl w:val="0"/>
          <w:numId w:val="2"/>
        </w:numPr>
        <w:adjustRightInd w:val="0"/>
        <w:snapToGrid w:val="0"/>
        <w:spacing w:line="360" w:lineRule="auto"/>
        <w:rPr>
          <w:rFonts w:ascii="宋体" w:hAnsi="宋体" w:cs="宋体"/>
          <w:sz w:val="24"/>
          <w:szCs w:val="24"/>
        </w:rPr>
      </w:pPr>
      <w:proofErr w:type="gramStart"/>
      <w:r>
        <w:rPr>
          <w:rFonts w:ascii="宋体" w:hAnsi="宋体" w:cs="宋体" w:hint="eastAsia"/>
          <w:sz w:val="24"/>
          <w:szCs w:val="24"/>
        </w:rPr>
        <w:t>有机玻璃双容串接</w:t>
      </w:r>
      <w:proofErr w:type="gramEnd"/>
      <w:r>
        <w:rPr>
          <w:rFonts w:ascii="宋体" w:hAnsi="宋体" w:cs="宋体" w:hint="eastAsia"/>
          <w:sz w:val="24"/>
          <w:szCs w:val="24"/>
        </w:rPr>
        <w:t>水箱：</w:t>
      </w:r>
    </w:p>
    <w:p w14:paraId="39CFFD42" w14:textId="77777777" w:rsidR="00036C86" w:rsidRDefault="00036C86" w:rsidP="00036C86">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 = 1 \* GB3 </w:instrText>
      </w:r>
      <w:r>
        <w:rPr>
          <w:rFonts w:ascii="宋体" w:hAnsi="宋体" w:cs="宋体" w:hint="eastAsia"/>
          <w:sz w:val="24"/>
          <w:szCs w:val="24"/>
        </w:rPr>
        <w:fldChar w:fldCharType="separate"/>
      </w:r>
      <w:r>
        <w:rPr>
          <w:rFonts w:ascii="宋体" w:hAnsi="宋体" w:cs="宋体" w:hint="eastAsia"/>
          <w:sz w:val="24"/>
          <w:szCs w:val="24"/>
          <w:lang w:val="zh-CN"/>
        </w:rPr>
        <w:t>①</w:t>
      </w:r>
      <w:r>
        <w:rPr>
          <w:rFonts w:ascii="宋体" w:hAnsi="宋体" w:cs="宋体" w:hint="eastAsia"/>
          <w:sz w:val="24"/>
          <w:szCs w:val="24"/>
        </w:rPr>
        <w:fldChar w:fldCharType="end"/>
      </w:r>
      <w:proofErr w:type="gramStart"/>
      <w:r>
        <w:rPr>
          <w:rFonts w:ascii="宋体" w:hAnsi="宋体" w:cs="宋体" w:hint="eastAsia"/>
          <w:sz w:val="24"/>
          <w:szCs w:val="24"/>
        </w:rPr>
        <w:t>有机玻璃双容串接</w:t>
      </w:r>
      <w:proofErr w:type="gramEnd"/>
      <w:r>
        <w:rPr>
          <w:rFonts w:ascii="宋体" w:hAnsi="宋体" w:cs="宋体" w:hint="eastAsia"/>
          <w:sz w:val="24"/>
          <w:szCs w:val="24"/>
        </w:rPr>
        <w:t>水箱：由进口有机玻璃制作，上水箱(长200×宽200×高400mm)、下水箱(长200×宽200×高400mm)、上下</w:t>
      </w:r>
      <w:proofErr w:type="gramStart"/>
      <w:r>
        <w:rPr>
          <w:rFonts w:ascii="宋体" w:hAnsi="宋体" w:cs="宋体" w:hint="eastAsia"/>
          <w:sz w:val="24"/>
          <w:szCs w:val="24"/>
        </w:rPr>
        <w:t>水箱双容</w:t>
      </w:r>
      <w:proofErr w:type="gramEnd"/>
      <w:r>
        <w:rPr>
          <w:rFonts w:ascii="宋体" w:hAnsi="宋体" w:cs="宋体" w:hint="eastAsia"/>
          <w:sz w:val="24"/>
          <w:szCs w:val="24"/>
        </w:rPr>
        <w:t>串接安装，每个水箱带溢流管及下排水管及阀门，压力液位传感器接口。水箱容积大于17.5*10-3m3。</w:t>
      </w:r>
    </w:p>
    <w:p w14:paraId="7B33980D" w14:textId="77777777" w:rsidR="00036C86" w:rsidRDefault="00036C86" w:rsidP="00036C86">
      <w:pPr>
        <w:adjustRightInd w:val="0"/>
        <w:snapToGrid w:val="0"/>
        <w:spacing w:line="360" w:lineRule="auto"/>
        <w:rPr>
          <w:rFonts w:ascii="宋体" w:hAnsi="宋体" w:cs="宋体"/>
          <w:sz w:val="24"/>
          <w:szCs w:val="24"/>
        </w:rPr>
      </w:pPr>
      <w:r>
        <w:rPr>
          <w:rFonts w:ascii="宋体" w:hAnsi="宋体" w:cs="宋体" w:hint="eastAsia"/>
          <w:sz w:val="24"/>
          <w:szCs w:val="24"/>
        </w:rPr>
        <w:t>5、带夹套的不锈钢常压加热锅炉容器：</w:t>
      </w:r>
    </w:p>
    <w:p w14:paraId="055D2B14" w14:textId="77777777" w:rsidR="00036C86" w:rsidRDefault="00036C86" w:rsidP="00036C86">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利用电加热管加热的常压锅炉，包括加热层（锅炉内胆）和冷却层（锅炉夹套），均由不锈钢精制而成，设置防干烧装置，可利用它进行温度实验。内胆Φ100×500（通动态被加热水），带单相1.5KW电加热管，夹套Φ150×400，内胆安装Pt100温度传感器。</w:t>
      </w:r>
    </w:p>
    <w:p w14:paraId="624A5796" w14:textId="77777777" w:rsidR="00036C86" w:rsidRDefault="00036C86" w:rsidP="00036C86">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6.管道流量压力对象系统</w:t>
      </w:r>
    </w:p>
    <w:p w14:paraId="590EED9B" w14:textId="77777777" w:rsidR="00036C86" w:rsidRDefault="00036C86" w:rsidP="00036C86">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整个系统管道由铝塑管连接而成，不漏水。所有的手动阀门均采用优质球阀，流量计和压力传感器安装在官道上以测量管道流量和水泵出水口压力，其中储水箱底部装有出水阀，水箱需要</w:t>
      </w:r>
      <w:proofErr w:type="gramStart"/>
      <w:r>
        <w:rPr>
          <w:rFonts w:ascii="宋体" w:hAnsi="宋体" w:cs="宋体" w:hint="eastAsia"/>
          <w:sz w:val="24"/>
          <w:szCs w:val="24"/>
        </w:rPr>
        <w:t>更换水</w:t>
      </w:r>
      <w:proofErr w:type="gramEnd"/>
      <w:r>
        <w:rPr>
          <w:rFonts w:ascii="宋体" w:hAnsi="宋体" w:cs="宋体" w:hint="eastAsia"/>
          <w:sz w:val="24"/>
          <w:szCs w:val="24"/>
        </w:rPr>
        <w:t>时，把出水阀打开将水直接排出。</w:t>
      </w:r>
    </w:p>
    <w:p w14:paraId="2CBE4487" w14:textId="77777777" w:rsidR="00036C86" w:rsidRDefault="00036C86" w:rsidP="00036C86">
      <w:pPr>
        <w:numPr>
          <w:ilvl w:val="0"/>
          <w:numId w:val="3"/>
        </w:numPr>
        <w:adjustRightInd w:val="0"/>
        <w:snapToGrid w:val="0"/>
        <w:spacing w:line="360" w:lineRule="auto"/>
        <w:rPr>
          <w:rFonts w:ascii="宋体" w:hAnsi="宋体" w:cs="宋体"/>
          <w:sz w:val="24"/>
          <w:szCs w:val="24"/>
        </w:rPr>
      </w:pPr>
      <w:r>
        <w:rPr>
          <w:rFonts w:ascii="宋体" w:hAnsi="宋体" w:cs="宋体" w:hint="eastAsia"/>
          <w:b/>
          <w:sz w:val="24"/>
          <w:szCs w:val="24"/>
        </w:rPr>
        <w:lastRenderedPageBreak/>
        <w:t>系统动力：</w:t>
      </w:r>
      <w:r>
        <w:rPr>
          <w:rFonts w:ascii="宋体" w:hAnsi="宋体" w:cs="宋体" w:hint="eastAsia"/>
          <w:sz w:val="24"/>
          <w:szCs w:val="24"/>
        </w:rPr>
        <w:t>功率可调的不锈钢循环水泵:可组成不锈钢泵＋电动调节阀＋涡轮流量计的动力流量调节系统，也可组成不锈钢泵＋变频器＋涡轮流量计的动力流量调节系统。单相可控硅移相调压装置、单相电加热管组成锅炉加热</w:t>
      </w:r>
      <w:r>
        <w:rPr>
          <w:rFonts w:ascii="宋体" w:hAnsi="宋体" w:cs="宋体" w:hint="eastAsia"/>
          <w:bCs/>
          <w:sz w:val="24"/>
          <w:szCs w:val="24"/>
        </w:rPr>
        <w:t>动力系统。</w:t>
      </w:r>
    </w:p>
    <w:p w14:paraId="1A57B421" w14:textId="77777777" w:rsidR="00036C86" w:rsidRDefault="00036C86" w:rsidP="00036C86">
      <w:pPr>
        <w:numPr>
          <w:ilvl w:val="0"/>
          <w:numId w:val="4"/>
        </w:numPr>
        <w:adjustRightInd w:val="0"/>
        <w:snapToGrid w:val="0"/>
        <w:spacing w:line="360" w:lineRule="auto"/>
        <w:rPr>
          <w:rFonts w:ascii="宋体" w:hAnsi="宋体" w:cs="宋体"/>
          <w:b/>
          <w:sz w:val="24"/>
          <w:szCs w:val="24"/>
        </w:rPr>
      </w:pPr>
      <w:r>
        <w:rPr>
          <w:rFonts w:ascii="宋体" w:hAnsi="宋体" w:cs="宋体" w:hint="eastAsia"/>
          <w:b/>
          <w:sz w:val="24"/>
          <w:szCs w:val="24"/>
        </w:rPr>
        <w:t xml:space="preserve">检测传感器、执行机构： </w:t>
      </w:r>
    </w:p>
    <w:p w14:paraId="31A61B99" w14:textId="77777777" w:rsidR="00036C86" w:rsidRDefault="00036C86" w:rsidP="00036C86">
      <w:pPr>
        <w:numPr>
          <w:ilvl w:val="1"/>
          <w:numId w:val="2"/>
        </w:numPr>
        <w:spacing w:line="360" w:lineRule="auto"/>
        <w:rPr>
          <w:rFonts w:ascii="宋体" w:hAnsi="宋体" w:cs="宋体"/>
          <w:sz w:val="24"/>
          <w:szCs w:val="24"/>
        </w:rPr>
      </w:pPr>
      <w:r>
        <w:rPr>
          <w:rFonts w:ascii="宋体" w:hAnsi="宋体" w:cs="宋体" w:hint="eastAsia"/>
          <w:sz w:val="24"/>
          <w:szCs w:val="24"/>
        </w:rPr>
        <w:t>流量传感器：涡轮流量计＋流量变送仪。</w:t>
      </w:r>
    </w:p>
    <w:p w14:paraId="4C7D8C9B" w14:textId="77777777" w:rsidR="00036C86" w:rsidRDefault="00036C86" w:rsidP="00036C86">
      <w:pPr>
        <w:numPr>
          <w:ilvl w:val="1"/>
          <w:numId w:val="2"/>
        </w:numPr>
        <w:spacing w:line="360" w:lineRule="auto"/>
        <w:rPr>
          <w:rFonts w:ascii="宋体" w:hAnsi="宋体" w:cs="宋体"/>
          <w:sz w:val="24"/>
          <w:szCs w:val="24"/>
        </w:rPr>
      </w:pPr>
      <w:r>
        <w:rPr>
          <w:rFonts w:ascii="宋体" w:hAnsi="宋体" w:cs="宋体" w:hint="eastAsia"/>
          <w:sz w:val="24"/>
          <w:szCs w:val="24"/>
        </w:rPr>
        <w:t>液位传感器：</w:t>
      </w:r>
      <w:proofErr w:type="gramStart"/>
      <w:r>
        <w:rPr>
          <w:rFonts w:ascii="宋体" w:hAnsi="宋体" w:cs="宋体" w:hint="eastAsia"/>
          <w:sz w:val="24"/>
          <w:szCs w:val="24"/>
        </w:rPr>
        <w:t>扩散硅液位</w:t>
      </w:r>
      <w:proofErr w:type="gramEnd"/>
      <w:r>
        <w:rPr>
          <w:rFonts w:ascii="宋体" w:hAnsi="宋体" w:cs="宋体" w:hint="eastAsia"/>
          <w:sz w:val="24"/>
          <w:szCs w:val="24"/>
        </w:rPr>
        <w:t>传感器二个，分别用于检测上下两个水箱的液位。另外加热锅炉容器上还加一个扩散硅压力传感器，做恒压供水实验时检测容器压力。</w:t>
      </w:r>
    </w:p>
    <w:p w14:paraId="0787EFDA" w14:textId="77777777" w:rsidR="00036C86" w:rsidRDefault="00036C86" w:rsidP="00036C86">
      <w:pPr>
        <w:numPr>
          <w:ilvl w:val="1"/>
          <w:numId w:val="2"/>
        </w:numPr>
        <w:spacing w:line="360" w:lineRule="auto"/>
        <w:rPr>
          <w:rFonts w:ascii="宋体" w:hAnsi="宋体" w:cs="宋体"/>
          <w:sz w:val="24"/>
          <w:szCs w:val="24"/>
        </w:rPr>
      </w:pPr>
      <w:r>
        <w:rPr>
          <w:rFonts w:ascii="宋体" w:hAnsi="宋体" w:cs="宋体" w:hint="eastAsia"/>
          <w:sz w:val="24"/>
          <w:szCs w:val="24"/>
        </w:rPr>
        <w:t>温度传感器：Pt100热电阻传感器一个，Pt100热电阻温度变送器一个。用于检测带夹套的不锈钢常压加热锅炉的内胆温度。</w:t>
      </w:r>
    </w:p>
    <w:p w14:paraId="050933FF" w14:textId="77777777" w:rsidR="00036C86" w:rsidRDefault="00036C86" w:rsidP="00036C86">
      <w:pPr>
        <w:numPr>
          <w:ilvl w:val="1"/>
          <w:numId w:val="2"/>
        </w:numPr>
        <w:spacing w:line="360" w:lineRule="auto"/>
        <w:rPr>
          <w:rFonts w:ascii="宋体" w:hAnsi="宋体" w:cs="宋体"/>
          <w:sz w:val="24"/>
          <w:szCs w:val="24"/>
        </w:rPr>
      </w:pPr>
      <w:r>
        <w:rPr>
          <w:rFonts w:ascii="宋体" w:hAnsi="宋体" w:cs="宋体" w:hint="eastAsia"/>
          <w:sz w:val="24"/>
          <w:szCs w:val="24"/>
        </w:rPr>
        <w:t>压力传感器：扩散硅压力传感器一个。用于检测加热锅炉容器压力实验时的动态压力。</w:t>
      </w:r>
    </w:p>
    <w:p w14:paraId="4D1C8126" w14:textId="77777777" w:rsidR="00036C86" w:rsidRDefault="00036C86" w:rsidP="00036C86">
      <w:pPr>
        <w:numPr>
          <w:ilvl w:val="1"/>
          <w:numId w:val="2"/>
        </w:numPr>
        <w:adjustRightInd w:val="0"/>
        <w:snapToGrid w:val="0"/>
        <w:spacing w:line="360" w:lineRule="auto"/>
        <w:rPr>
          <w:rFonts w:ascii="宋体" w:hAnsi="宋体" w:cs="宋体"/>
          <w:sz w:val="24"/>
          <w:szCs w:val="24"/>
        </w:rPr>
      </w:pPr>
      <w:r>
        <w:rPr>
          <w:rFonts w:ascii="宋体" w:hAnsi="宋体" w:cs="宋体" w:hint="eastAsia"/>
          <w:sz w:val="24"/>
          <w:szCs w:val="24"/>
        </w:rPr>
        <w:t>变频调速器：三菱变频调速器一个。用于调节变频动力支路的供水压力及流量。</w:t>
      </w:r>
    </w:p>
    <w:p w14:paraId="59935B88" w14:textId="77777777" w:rsidR="00036C86" w:rsidRDefault="00036C86" w:rsidP="00036C86">
      <w:pPr>
        <w:numPr>
          <w:ilvl w:val="1"/>
          <w:numId w:val="2"/>
        </w:numPr>
        <w:adjustRightInd w:val="0"/>
        <w:snapToGrid w:val="0"/>
        <w:spacing w:line="360" w:lineRule="auto"/>
        <w:rPr>
          <w:rFonts w:ascii="宋体" w:hAnsi="宋体" w:cs="宋体"/>
          <w:sz w:val="24"/>
          <w:szCs w:val="24"/>
        </w:rPr>
      </w:pPr>
      <w:r>
        <w:rPr>
          <w:rFonts w:ascii="宋体" w:hAnsi="宋体" w:cs="宋体" w:hint="eastAsia"/>
          <w:sz w:val="24"/>
          <w:szCs w:val="24"/>
        </w:rPr>
        <w:t>电动调节阀：全不锈钢电动调节阀一个。用于调节电动调节阀动力支路的供水压力及流量。</w:t>
      </w:r>
    </w:p>
    <w:p w14:paraId="052B4A40" w14:textId="77777777" w:rsidR="00036C86" w:rsidRDefault="00036C86" w:rsidP="00036C86">
      <w:pPr>
        <w:numPr>
          <w:ilvl w:val="0"/>
          <w:numId w:val="4"/>
        </w:numPr>
        <w:adjustRightInd w:val="0"/>
        <w:snapToGrid w:val="0"/>
        <w:spacing w:line="360" w:lineRule="auto"/>
        <w:rPr>
          <w:rFonts w:ascii="宋体" w:hAnsi="宋体" w:cs="宋体"/>
          <w:b/>
          <w:sz w:val="24"/>
          <w:szCs w:val="24"/>
        </w:rPr>
      </w:pPr>
      <w:r>
        <w:rPr>
          <w:rFonts w:ascii="宋体" w:hAnsi="宋体" w:cs="宋体" w:hint="eastAsia"/>
          <w:b/>
          <w:sz w:val="24"/>
          <w:szCs w:val="24"/>
        </w:rPr>
        <w:t xml:space="preserve">旁路干扰系统： </w:t>
      </w:r>
    </w:p>
    <w:p w14:paraId="68CC248E" w14:textId="77777777" w:rsidR="00036C86" w:rsidRDefault="00036C86" w:rsidP="00036C86">
      <w:pPr>
        <w:spacing w:line="360" w:lineRule="auto"/>
        <w:rPr>
          <w:rFonts w:ascii="宋体" w:hAnsi="宋体" w:cs="宋体"/>
          <w:sz w:val="24"/>
          <w:szCs w:val="24"/>
        </w:rPr>
      </w:pPr>
      <w:r>
        <w:rPr>
          <w:rFonts w:ascii="宋体" w:hAnsi="宋体" w:cs="宋体" w:hint="eastAsia"/>
          <w:sz w:val="24"/>
          <w:szCs w:val="24"/>
        </w:rPr>
        <w:t xml:space="preserve">     系统配有电磁阀作为电动调节阀的旁路，可以</w:t>
      </w:r>
      <w:proofErr w:type="gramStart"/>
      <w:r>
        <w:rPr>
          <w:rFonts w:ascii="宋体" w:hAnsi="宋体" w:cs="宋体" w:hint="eastAsia"/>
          <w:sz w:val="24"/>
          <w:szCs w:val="24"/>
        </w:rPr>
        <w:t>实现阶跃和</w:t>
      </w:r>
      <w:proofErr w:type="gramEnd"/>
      <w:r>
        <w:rPr>
          <w:rFonts w:ascii="宋体" w:hAnsi="宋体" w:cs="宋体" w:hint="eastAsia"/>
          <w:sz w:val="24"/>
          <w:szCs w:val="24"/>
        </w:rPr>
        <w:t>脉冲干扰，通过</w:t>
      </w:r>
      <w:proofErr w:type="gramStart"/>
      <w:r>
        <w:rPr>
          <w:rFonts w:ascii="宋体" w:hAnsi="宋体" w:cs="宋体" w:hint="eastAsia"/>
          <w:sz w:val="24"/>
          <w:szCs w:val="24"/>
        </w:rPr>
        <w:t>手动阀开度</w:t>
      </w:r>
      <w:proofErr w:type="gramEnd"/>
      <w:r>
        <w:rPr>
          <w:rFonts w:ascii="宋体" w:hAnsi="宋体" w:cs="宋体" w:hint="eastAsia"/>
          <w:sz w:val="24"/>
          <w:szCs w:val="24"/>
        </w:rPr>
        <w:t>可</w:t>
      </w:r>
      <w:proofErr w:type="gramStart"/>
      <w:r>
        <w:rPr>
          <w:rFonts w:ascii="宋体" w:hAnsi="宋体" w:cs="宋体" w:hint="eastAsia"/>
          <w:sz w:val="24"/>
          <w:szCs w:val="24"/>
        </w:rPr>
        <w:t>调节阶跃和</w:t>
      </w:r>
      <w:proofErr w:type="gramEnd"/>
      <w:r>
        <w:rPr>
          <w:rFonts w:ascii="宋体" w:hAnsi="宋体" w:cs="宋体" w:hint="eastAsia"/>
          <w:sz w:val="24"/>
          <w:szCs w:val="24"/>
        </w:rPr>
        <w:t>脉冲干扰的大小。</w:t>
      </w:r>
    </w:p>
    <w:p w14:paraId="7AA35B56" w14:textId="4C900B9C" w:rsidR="00036C86" w:rsidRDefault="00036C86" w:rsidP="00036C86">
      <w:pPr>
        <w:spacing w:line="360" w:lineRule="auto"/>
        <w:rPr>
          <w:rFonts w:ascii="宋体" w:hAnsi="宋体" w:cs="宋体"/>
          <w:b/>
          <w:bCs/>
          <w:sz w:val="24"/>
          <w:szCs w:val="24"/>
        </w:rPr>
      </w:pPr>
      <w:r>
        <w:rPr>
          <w:rFonts w:ascii="宋体" w:hAnsi="宋体" w:cs="宋体" w:hint="eastAsia"/>
          <w:b/>
          <w:bCs/>
          <w:sz w:val="24"/>
          <w:szCs w:val="24"/>
        </w:rPr>
        <w:t>二、</w:t>
      </w:r>
      <w:r w:rsidR="000A3D59">
        <w:rPr>
          <w:rFonts w:ascii="宋体" w:hAnsi="宋体" w:cs="宋体" w:hint="eastAsia"/>
          <w:b/>
          <w:bCs/>
          <w:sz w:val="24"/>
          <w:szCs w:val="24"/>
        </w:rPr>
        <w:t>DB-CG13</w:t>
      </w:r>
      <w:r>
        <w:rPr>
          <w:rFonts w:ascii="宋体" w:hAnsi="宋体" w:cs="宋体" w:hint="eastAsia"/>
          <w:b/>
          <w:bCs/>
          <w:sz w:val="24"/>
          <w:szCs w:val="24"/>
        </w:rPr>
        <w:t>系列上位过程控制系统</w:t>
      </w:r>
    </w:p>
    <w:p w14:paraId="67F3E6D4" w14:textId="006DFBAA" w:rsidR="00036C86" w:rsidRDefault="00036C86" w:rsidP="00036C86">
      <w:pPr>
        <w:spacing w:line="360" w:lineRule="auto"/>
        <w:ind w:firstLineChars="245" w:firstLine="590"/>
        <w:rPr>
          <w:rFonts w:ascii="宋体" w:hAnsi="宋体" w:cs="宋体"/>
          <w:b/>
          <w:bCs/>
          <w:sz w:val="24"/>
          <w:szCs w:val="24"/>
        </w:rPr>
      </w:pPr>
      <w:r>
        <w:rPr>
          <w:rFonts w:ascii="宋体" w:hAnsi="宋体" w:cs="宋体" w:hint="eastAsia"/>
          <w:b/>
          <w:bCs/>
          <w:sz w:val="24"/>
          <w:szCs w:val="24"/>
        </w:rPr>
        <w:t>（1）</w:t>
      </w:r>
      <w:r w:rsidR="000A3D59">
        <w:rPr>
          <w:rFonts w:ascii="宋体" w:hAnsi="宋体" w:cs="宋体" w:hint="eastAsia"/>
          <w:b/>
          <w:bCs/>
          <w:sz w:val="24"/>
          <w:szCs w:val="24"/>
        </w:rPr>
        <w:t>DB-CG13</w:t>
      </w:r>
      <w:r>
        <w:rPr>
          <w:rFonts w:ascii="宋体" w:hAnsi="宋体" w:cs="宋体" w:hint="eastAsia"/>
          <w:b/>
          <w:bCs/>
          <w:sz w:val="24"/>
          <w:szCs w:val="24"/>
        </w:rPr>
        <w:t>上位控制操作/实验面板</w:t>
      </w:r>
    </w:p>
    <w:p w14:paraId="12EB4522" w14:textId="77777777" w:rsidR="00036C86" w:rsidRDefault="00036C86" w:rsidP="00036C86">
      <w:pPr>
        <w:spacing w:line="360" w:lineRule="auto"/>
        <w:ind w:firstLineChars="200" w:firstLine="480"/>
        <w:rPr>
          <w:rFonts w:ascii="宋体" w:hAnsi="宋体" w:cs="宋体"/>
          <w:sz w:val="24"/>
          <w:szCs w:val="24"/>
        </w:rPr>
      </w:pPr>
      <w:r>
        <w:rPr>
          <w:rFonts w:ascii="宋体" w:hAnsi="宋体" w:cs="宋体" w:hint="eastAsia"/>
          <w:sz w:val="24"/>
          <w:szCs w:val="24"/>
        </w:rPr>
        <w:t>GK-1上位控制操作/实验台同实验对象装置一体制作安装。</w:t>
      </w:r>
      <w:proofErr w:type="gramStart"/>
      <w:r>
        <w:rPr>
          <w:rFonts w:ascii="宋体" w:hAnsi="宋体" w:cs="宋体" w:hint="eastAsia"/>
          <w:sz w:val="24"/>
          <w:szCs w:val="24"/>
        </w:rPr>
        <w:t>上位上位</w:t>
      </w:r>
      <w:proofErr w:type="gramEnd"/>
      <w:r>
        <w:rPr>
          <w:rFonts w:ascii="宋体" w:hAnsi="宋体" w:cs="宋体" w:hint="eastAsia"/>
          <w:sz w:val="24"/>
          <w:szCs w:val="24"/>
        </w:rPr>
        <w:t>控制操作/实验台安装在铝合金实验台桌上方。</w:t>
      </w:r>
    </w:p>
    <w:p w14:paraId="66C7F554" w14:textId="70E0B4BE" w:rsidR="00036C86" w:rsidRDefault="00036C86" w:rsidP="00036C86">
      <w:pPr>
        <w:spacing w:line="360" w:lineRule="auto"/>
        <w:ind w:firstLineChars="245" w:firstLine="590"/>
        <w:rPr>
          <w:rFonts w:ascii="宋体" w:hAnsi="宋体" w:cs="宋体"/>
          <w:sz w:val="24"/>
          <w:szCs w:val="24"/>
        </w:rPr>
      </w:pPr>
      <w:r>
        <w:rPr>
          <w:rFonts w:ascii="宋体" w:hAnsi="宋体" w:cs="宋体" w:hint="eastAsia"/>
          <w:b/>
          <w:bCs/>
          <w:sz w:val="24"/>
          <w:szCs w:val="24"/>
        </w:rPr>
        <w:t>（2）</w:t>
      </w:r>
      <w:r w:rsidR="000A3D59">
        <w:rPr>
          <w:rFonts w:ascii="宋体" w:hAnsi="宋体" w:cs="宋体" w:hint="eastAsia"/>
          <w:b/>
          <w:bCs/>
          <w:sz w:val="24"/>
          <w:szCs w:val="24"/>
        </w:rPr>
        <w:t>DB-CG13</w:t>
      </w:r>
      <w:r>
        <w:rPr>
          <w:rFonts w:ascii="宋体" w:hAnsi="宋体" w:cs="宋体" w:hint="eastAsia"/>
          <w:b/>
          <w:bCs/>
          <w:sz w:val="24"/>
          <w:szCs w:val="24"/>
        </w:rPr>
        <w:t>上位控制操作/实验面板</w:t>
      </w:r>
    </w:p>
    <w:p w14:paraId="201B7866" w14:textId="77777777" w:rsidR="00036C86" w:rsidRDefault="00036C86" w:rsidP="00036C86">
      <w:pPr>
        <w:spacing w:line="360" w:lineRule="auto"/>
        <w:ind w:firstLineChars="196" w:firstLine="472"/>
        <w:rPr>
          <w:rFonts w:ascii="宋体" w:hAnsi="宋体" w:cs="宋体"/>
          <w:b/>
          <w:bCs/>
          <w:sz w:val="24"/>
          <w:szCs w:val="24"/>
        </w:rPr>
      </w:pPr>
      <w:r>
        <w:rPr>
          <w:rFonts w:ascii="宋体" w:hAnsi="宋体" w:cs="宋体" w:hint="eastAsia"/>
          <w:b/>
          <w:bCs/>
          <w:sz w:val="24"/>
          <w:szCs w:val="24"/>
        </w:rPr>
        <w:t>上位控制操作/实验面板：</w:t>
      </w:r>
      <w:r>
        <w:rPr>
          <w:rFonts w:ascii="宋体" w:hAnsi="宋体" w:cs="宋体" w:hint="eastAsia"/>
          <w:sz w:val="24"/>
          <w:szCs w:val="24"/>
        </w:rPr>
        <w:t>钢制喷塑结构。</w:t>
      </w:r>
    </w:p>
    <w:p w14:paraId="58E6B593" w14:textId="77777777" w:rsidR="00036C86" w:rsidRDefault="00036C86" w:rsidP="00036C86">
      <w:pPr>
        <w:spacing w:line="360" w:lineRule="auto"/>
        <w:ind w:firstLineChars="196" w:firstLine="472"/>
        <w:rPr>
          <w:rFonts w:ascii="宋体" w:hAnsi="宋体" w:cs="宋体"/>
          <w:sz w:val="24"/>
          <w:szCs w:val="24"/>
        </w:rPr>
      </w:pPr>
      <w:r>
        <w:rPr>
          <w:rFonts w:ascii="宋体" w:hAnsi="宋体" w:cs="宋体" w:hint="eastAsia"/>
          <w:b/>
          <w:bCs/>
          <w:sz w:val="24"/>
          <w:szCs w:val="24"/>
        </w:rPr>
        <w:t>强电控制面板：</w:t>
      </w:r>
      <w:r>
        <w:rPr>
          <w:rFonts w:ascii="宋体" w:hAnsi="宋体" w:cs="宋体" w:hint="eastAsia"/>
          <w:sz w:val="24"/>
          <w:szCs w:val="24"/>
        </w:rPr>
        <w:t>装有漏电保护空气开关、电流型漏电保护器，充分考虑人身安全保护；配置带钥匙的电源启动控制回路和多组保险丝，同时每一组强电输出都有旋钮开关控制，保证设备安全，操作控制便捷；装有分相电压表、指示灯，直观，强电信息一目了然；装有变频器及其控制接口面板，方便变频器熟悉、操</w:t>
      </w:r>
      <w:r>
        <w:rPr>
          <w:rFonts w:ascii="宋体" w:hAnsi="宋体" w:cs="宋体" w:hint="eastAsia"/>
          <w:sz w:val="24"/>
          <w:szCs w:val="24"/>
        </w:rPr>
        <w:lastRenderedPageBreak/>
        <w:t>作和应用。</w:t>
      </w:r>
    </w:p>
    <w:p w14:paraId="25D09E0C" w14:textId="77777777" w:rsidR="00036C86" w:rsidRDefault="00036C86" w:rsidP="00036C86">
      <w:pPr>
        <w:spacing w:line="360" w:lineRule="auto"/>
        <w:ind w:firstLineChars="196" w:firstLine="472"/>
        <w:rPr>
          <w:rFonts w:ascii="宋体" w:hAnsi="宋体" w:cs="宋体"/>
          <w:sz w:val="24"/>
          <w:szCs w:val="24"/>
        </w:rPr>
      </w:pPr>
      <w:r>
        <w:rPr>
          <w:rFonts w:ascii="宋体" w:hAnsi="宋体" w:cs="宋体" w:hint="eastAsia"/>
          <w:b/>
          <w:bCs/>
          <w:sz w:val="24"/>
          <w:szCs w:val="24"/>
        </w:rPr>
        <w:t>控制器面板：</w:t>
      </w:r>
      <w:r>
        <w:rPr>
          <w:rFonts w:ascii="宋体" w:hAnsi="宋体" w:cs="宋体" w:hint="eastAsia"/>
          <w:sz w:val="24"/>
          <w:szCs w:val="24"/>
        </w:rPr>
        <w:t>变频控制器面板、智能仪表控制面板。</w:t>
      </w:r>
    </w:p>
    <w:p w14:paraId="4F4BFD70" w14:textId="77777777" w:rsidR="00036C86" w:rsidRDefault="00036C86" w:rsidP="00036C86">
      <w:pPr>
        <w:spacing w:line="360" w:lineRule="auto"/>
        <w:ind w:firstLineChars="196" w:firstLine="472"/>
        <w:rPr>
          <w:rFonts w:ascii="宋体" w:hAnsi="宋体" w:cs="宋体"/>
          <w:sz w:val="24"/>
          <w:szCs w:val="24"/>
        </w:rPr>
      </w:pPr>
      <w:r>
        <w:rPr>
          <w:rFonts w:ascii="宋体" w:hAnsi="宋体" w:cs="宋体" w:hint="eastAsia"/>
          <w:b/>
          <w:bCs/>
          <w:sz w:val="24"/>
          <w:szCs w:val="24"/>
        </w:rPr>
        <w:t>信号接口面板：</w:t>
      </w:r>
      <w:r>
        <w:rPr>
          <w:rFonts w:ascii="宋体" w:hAnsi="宋体" w:cs="宋体" w:hint="eastAsia"/>
          <w:sz w:val="24"/>
          <w:szCs w:val="24"/>
        </w:rPr>
        <w:t>控制对象中的仪表信号和电气信号转移到信号接线板上，提供AI、AO、DO等传感器检测及执行器控制信号接口，便于学生自己连线组成不同的控制系统。实验者通过安全型接插式导线将实验板与信号板之间进行不同的配线，以完成过程控制各类实验。</w:t>
      </w:r>
    </w:p>
    <w:p w14:paraId="31468BAD" w14:textId="2EABA8D5" w:rsidR="00036C86" w:rsidRDefault="000A3D59" w:rsidP="00036C86">
      <w:pPr>
        <w:numPr>
          <w:ilvl w:val="0"/>
          <w:numId w:val="5"/>
        </w:numPr>
        <w:adjustRightInd w:val="0"/>
        <w:snapToGrid w:val="0"/>
        <w:spacing w:line="360" w:lineRule="auto"/>
        <w:rPr>
          <w:rFonts w:ascii="宋体" w:hAnsi="宋体" w:cs="宋体"/>
          <w:b/>
          <w:bCs/>
          <w:sz w:val="24"/>
          <w:szCs w:val="24"/>
        </w:rPr>
      </w:pPr>
      <w:r>
        <w:rPr>
          <w:rFonts w:ascii="宋体" w:hAnsi="宋体" w:cs="宋体" w:hint="eastAsia"/>
          <w:b/>
          <w:sz w:val="24"/>
          <w:szCs w:val="24"/>
        </w:rPr>
        <w:t>DB-CG13</w:t>
      </w:r>
      <w:r w:rsidR="00036C86">
        <w:rPr>
          <w:rFonts w:ascii="宋体" w:hAnsi="宋体" w:cs="宋体" w:hint="eastAsia"/>
          <w:b/>
          <w:bCs/>
          <w:sz w:val="24"/>
          <w:szCs w:val="24"/>
        </w:rPr>
        <w:t xml:space="preserve">上位过程控制系统基型配置： </w:t>
      </w:r>
    </w:p>
    <w:p w14:paraId="7A694B74" w14:textId="77777777" w:rsidR="00036C86" w:rsidRDefault="00036C86" w:rsidP="00036C86">
      <w:pPr>
        <w:adjustRightInd w:val="0"/>
        <w:snapToGrid w:val="0"/>
        <w:spacing w:line="360" w:lineRule="auto"/>
        <w:rPr>
          <w:rFonts w:ascii="宋体" w:hAnsi="宋体" w:cs="宋体"/>
          <w:b/>
          <w:bCs/>
          <w:sz w:val="24"/>
          <w:szCs w:val="24"/>
        </w:rPr>
      </w:pPr>
      <w:r>
        <w:rPr>
          <w:rFonts w:ascii="宋体" w:hAnsi="宋体" w:cs="宋体" w:hint="eastAsia"/>
          <w:sz w:val="24"/>
          <w:szCs w:val="24"/>
        </w:rPr>
        <w:t xml:space="preserve"> 控制系统提供PLC控制系统、智能仪表控制系统与DDC控制系统三种控制方式，并附带DCS系统功能。</w:t>
      </w:r>
    </w:p>
    <w:p w14:paraId="348098A7" w14:textId="0C246519" w:rsidR="00036C86" w:rsidRDefault="00036C86" w:rsidP="00036C86">
      <w:pPr>
        <w:tabs>
          <w:tab w:val="left" w:pos="3075"/>
        </w:tabs>
        <w:spacing w:line="360" w:lineRule="auto"/>
        <w:rPr>
          <w:rFonts w:ascii="宋体" w:hAnsi="宋体" w:cs="宋体"/>
          <w:b/>
          <w:bCs/>
          <w:sz w:val="24"/>
          <w:szCs w:val="24"/>
        </w:rPr>
      </w:pPr>
      <w:r>
        <w:rPr>
          <w:rFonts w:ascii="宋体" w:hAnsi="宋体" w:cs="宋体" w:hint="eastAsia"/>
          <w:b/>
          <w:bCs/>
          <w:sz w:val="24"/>
          <w:szCs w:val="24"/>
        </w:rPr>
        <w:t>(1)S7-200</w:t>
      </w:r>
      <w:r w:rsidR="00AB40EC">
        <w:rPr>
          <w:rFonts w:ascii="宋体" w:hAnsi="宋体" w:cs="宋体"/>
          <w:b/>
          <w:bCs/>
          <w:sz w:val="24"/>
          <w:szCs w:val="24"/>
        </w:rPr>
        <w:t>SMART</w:t>
      </w:r>
      <w:r>
        <w:rPr>
          <w:rFonts w:ascii="宋体" w:hAnsi="宋体" w:cs="宋体" w:hint="eastAsia"/>
          <w:b/>
          <w:bCs/>
          <w:sz w:val="24"/>
          <w:szCs w:val="24"/>
        </w:rPr>
        <w:t>PLC控制系统</w:t>
      </w:r>
    </w:p>
    <w:p w14:paraId="446D0DB8" w14:textId="695C4CBB" w:rsidR="00036C86" w:rsidRDefault="00036C86" w:rsidP="00036C86">
      <w:pPr>
        <w:spacing w:line="360" w:lineRule="auto"/>
        <w:ind w:firstLineChars="200" w:firstLine="480"/>
        <w:rPr>
          <w:rFonts w:ascii="宋体" w:hAnsi="宋体" w:cs="宋体"/>
          <w:sz w:val="24"/>
          <w:szCs w:val="24"/>
        </w:rPr>
      </w:pPr>
      <w:r>
        <w:rPr>
          <w:rFonts w:ascii="宋体" w:hAnsi="宋体" w:cs="宋体" w:hint="eastAsia"/>
          <w:sz w:val="24"/>
          <w:szCs w:val="24"/>
        </w:rPr>
        <w:t>随着科技的发展，PLC即使是Micro PLC，也可以胜任多种控制任务。本产品提供的PLC控制系统主机选用西门子的S7</w:t>
      </w:r>
      <w:r w:rsidR="00AB40EC">
        <w:rPr>
          <w:rFonts w:ascii="宋体" w:hAnsi="宋体" w:cs="宋体" w:hint="eastAsia"/>
          <w:sz w:val="24"/>
          <w:szCs w:val="24"/>
        </w:rPr>
        <w:t>-</w:t>
      </w:r>
      <w:r>
        <w:rPr>
          <w:rFonts w:ascii="宋体" w:hAnsi="宋体" w:cs="宋体" w:hint="eastAsia"/>
          <w:sz w:val="24"/>
          <w:szCs w:val="24"/>
        </w:rPr>
        <w:t>200</w:t>
      </w:r>
      <w:r w:rsidR="00AB40EC">
        <w:rPr>
          <w:rFonts w:ascii="宋体" w:hAnsi="宋体" w:cs="宋体"/>
          <w:sz w:val="24"/>
          <w:szCs w:val="24"/>
        </w:rPr>
        <w:t>SMART</w:t>
      </w:r>
      <w:r>
        <w:rPr>
          <w:rFonts w:ascii="宋体" w:hAnsi="宋体" w:cs="宋体" w:hint="eastAsia"/>
          <w:sz w:val="24"/>
          <w:szCs w:val="24"/>
        </w:rPr>
        <w:t>系列，主要展示小型（Micro）PLC在满足小规模的控制任务中的完美表现，为培养工程化人才提供更多更强的实验平台。</w:t>
      </w:r>
    </w:p>
    <w:p w14:paraId="26B41786" w14:textId="77777777" w:rsidR="00036C86" w:rsidRDefault="00036C86" w:rsidP="00036C86">
      <w:pPr>
        <w:spacing w:line="360" w:lineRule="auto"/>
        <w:ind w:firstLineChars="200" w:firstLine="480"/>
        <w:rPr>
          <w:rFonts w:ascii="宋体" w:hAnsi="宋体" w:cs="宋体"/>
          <w:sz w:val="24"/>
          <w:szCs w:val="24"/>
        </w:rPr>
      </w:pPr>
    </w:p>
    <w:p w14:paraId="65F734B0" w14:textId="77777777" w:rsidR="00036C86" w:rsidRDefault="00036C86" w:rsidP="00036C86">
      <w:pPr>
        <w:spacing w:line="360" w:lineRule="auto"/>
        <w:jc w:val="center"/>
        <w:rPr>
          <w:rFonts w:ascii="宋体" w:hAnsi="宋体" w:cs="宋体"/>
          <w:sz w:val="24"/>
          <w:szCs w:val="24"/>
        </w:rPr>
      </w:pPr>
      <w:r>
        <w:rPr>
          <w:rFonts w:ascii="宋体" w:hAnsi="宋体" w:cs="宋体" w:hint="eastAsia"/>
          <w:noProof/>
          <w:sz w:val="24"/>
          <w:szCs w:val="24"/>
          <w:lang w:val="zh-CN"/>
        </w:rPr>
        <w:drawing>
          <wp:inline distT="0" distB="0" distL="114300" distR="114300" wp14:anchorId="65688746" wp14:editId="761A6F4E">
            <wp:extent cx="2971800" cy="2252980"/>
            <wp:effectExtent l="0" t="0" r="0" b="13970"/>
            <wp:docPr id="3" name="图片 2" descr="PC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PCS01"/>
                    <pic:cNvPicPr>
                      <a:picLocks noChangeAspect="1"/>
                    </pic:cNvPicPr>
                  </pic:nvPicPr>
                  <pic:blipFill>
                    <a:blip r:embed="rId9"/>
                    <a:stretch>
                      <a:fillRect/>
                    </a:stretch>
                  </pic:blipFill>
                  <pic:spPr>
                    <a:xfrm>
                      <a:off x="0" y="0"/>
                      <a:ext cx="2971800" cy="2252980"/>
                    </a:xfrm>
                    <a:prstGeom prst="rect">
                      <a:avLst/>
                    </a:prstGeom>
                    <a:noFill/>
                    <a:ln>
                      <a:noFill/>
                    </a:ln>
                  </pic:spPr>
                </pic:pic>
              </a:graphicData>
            </a:graphic>
          </wp:inline>
        </w:drawing>
      </w:r>
    </w:p>
    <w:p w14:paraId="57AD28F1" w14:textId="77777777" w:rsidR="00036C86" w:rsidRDefault="00036C86" w:rsidP="00036C86">
      <w:pPr>
        <w:tabs>
          <w:tab w:val="left" w:pos="1185"/>
        </w:tabs>
        <w:adjustRightInd w:val="0"/>
        <w:snapToGrid w:val="0"/>
        <w:spacing w:line="360" w:lineRule="auto"/>
        <w:rPr>
          <w:rFonts w:ascii="宋体" w:hAnsi="宋体" w:cs="宋体"/>
          <w:b/>
          <w:bCs/>
          <w:sz w:val="24"/>
          <w:szCs w:val="24"/>
        </w:rPr>
      </w:pPr>
      <w:r>
        <w:rPr>
          <w:rFonts w:ascii="宋体" w:hAnsi="宋体" w:cs="宋体" w:hint="eastAsia"/>
          <w:b/>
          <w:bCs/>
          <w:sz w:val="24"/>
          <w:szCs w:val="24"/>
        </w:rPr>
        <w:t>(2）智能仪表控制系统</w:t>
      </w:r>
    </w:p>
    <w:p w14:paraId="290879B2" w14:textId="77777777" w:rsidR="00036C86" w:rsidRDefault="00036C86" w:rsidP="00036C86">
      <w:pPr>
        <w:spacing w:line="360" w:lineRule="auto"/>
        <w:ind w:firstLineChars="200" w:firstLine="480"/>
        <w:rPr>
          <w:rFonts w:ascii="宋体" w:hAnsi="宋体" w:cs="宋体"/>
          <w:sz w:val="24"/>
          <w:szCs w:val="24"/>
        </w:rPr>
      </w:pPr>
      <w:r>
        <w:rPr>
          <w:rFonts w:ascii="宋体" w:hAnsi="宋体" w:cs="宋体" w:hint="eastAsia"/>
          <w:sz w:val="24"/>
          <w:szCs w:val="24"/>
        </w:rPr>
        <w:t>仪表控制系统核心为带通信功能的各种仪表，仪表内集成了各种算法，根据现场情况整定仪表控制算法的各种参数，达到控制效果。同时带通讯功能的仪表与上位计算机的软件平台通讯。仪表各种参数和过程</w:t>
      </w:r>
      <w:proofErr w:type="gramStart"/>
      <w:r>
        <w:rPr>
          <w:rFonts w:ascii="宋体" w:hAnsi="宋体" w:cs="宋体" w:hint="eastAsia"/>
          <w:sz w:val="24"/>
          <w:szCs w:val="24"/>
        </w:rPr>
        <w:t>值进入</w:t>
      </w:r>
      <w:proofErr w:type="gramEnd"/>
      <w:r>
        <w:rPr>
          <w:rFonts w:ascii="宋体" w:hAnsi="宋体" w:cs="宋体" w:hint="eastAsia"/>
          <w:sz w:val="24"/>
          <w:szCs w:val="24"/>
        </w:rPr>
        <w:t>软件平台（一般为工控组态软件）的数据库，再加上组态的流程画面和操作界面，可以方便在上位计算机整定参数，对过程值进行记录分析。</w:t>
      </w:r>
    </w:p>
    <w:p w14:paraId="45317AD4" w14:textId="77777777" w:rsidR="00036C86" w:rsidRDefault="00036C86" w:rsidP="00036C86">
      <w:pPr>
        <w:spacing w:line="360" w:lineRule="auto"/>
        <w:jc w:val="center"/>
        <w:rPr>
          <w:rFonts w:ascii="宋体" w:hAnsi="宋体" w:cs="宋体"/>
          <w:sz w:val="24"/>
          <w:szCs w:val="24"/>
        </w:rPr>
      </w:pPr>
      <w:r>
        <w:rPr>
          <w:rFonts w:ascii="宋体" w:hAnsi="宋体" w:cs="宋体" w:hint="eastAsia"/>
          <w:noProof/>
          <w:sz w:val="24"/>
          <w:szCs w:val="24"/>
          <w:lang w:val="zh-CN"/>
        </w:rPr>
        <w:lastRenderedPageBreak/>
        <w:drawing>
          <wp:inline distT="0" distB="0" distL="114300" distR="114300" wp14:anchorId="6F2CEC3C" wp14:editId="296F9F07">
            <wp:extent cx="3160395" cy="2921000"/>
            <wp:effectExtent l="0" t="0" r="1905" b="12700"/>
            <wp:docPr id="4" name="图片 3" descr="PC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PCS02"/>
                    <pic:cNvPicPr>
                      <a:picLocks noChangeAspect="1"/>
                    </pic:cNvPicPr>
                  </pic:nvPicPr>
                  <pic:blipFill>
                    <a:blip r:embed="rId10"/>
                    <a:stretch>
                      <a:fillRect/>
                    </a:stretch>
                  </pic:blipFill>
                  <pic:spPr>
                    <a:xfrm>
                      <a:off x="0" y="0"/>
                      <a:ext cx="3160395" cy="2921000"/>
                    </a:xfrm>
                    <a:prstGeom prst="rect">
                      <a:avLst/>
                    </a:prstGeom>
                    <a:noFill/>
                    <a:ln>
                      <a:noFill/>
                    </a:ln>
                  </pic:spPr>
                </pic:pic>
              </a:graphicData>
            </a:graphic>
          </wp:inline>
        </w:drawing>
      </w:r>
    </w:p>
    <w:p w14:paraId="1641F6B4" w14:textId="77777777" w:rsidR="00036C86" w:rsidRDefault="00036C86" w:rsidP="00036C86">
      <w:pPr>
        <w:adjustRightInd w:val="0"/>
        <w:snapToGrid w:val="0"/>
        <w:spacing w:line="360" w:lineRule="auto"/>
        <w:rPr>
          <w:rFonts w:ascii="宋体" w:hAnsi="宋体" w:cs="宋体"/>
          <w:b/>
          <w:bCs/>
          <w:sz w:val="24"/>
          <w:szCs w:val="24"/>
        </w:rPr>
      </w:pPr>
      <w:r>
        <w:rPr>
          <w:rFonts w:ascii="宋体" w:hAnsi="宋体" w:cs="宋体" w:hint="eastAsia"/>
          <w:b/>
          <w:bCs/>
          <w:sz w:val="24"/>
          <w:szCs w:val="24"/>
        </w:rPr>
        <w:t>(3）DDC控制系统</w:t>
      </w:r>
    </w:p>
    <w:p w14:paraId="7BA20924" w14:textId="77777777" w:rsidR="00036C86" w:rsidRDefault="00036C86" w:rsidP="00036C86">
      <w:pPr>
        <w:tabs>
          <w:tab w:val="left" w:pos="3075"/>
        </w:tabs>
        <w:spacing w:line="360" w:lineRule="auto"/>
        <w:ind w:firstLineChars="228" w:firstLine="547"/>
        <w:rPr>
          <w:rFonts w:ascii="宋体" w:hAnsi="宋体" w:cs="宋体"/>
          <w:sz w:val="24"/>
          <w:szCs w:val="24"/>
        </w:rPr>
      </w:pPr>
      <w:r>
        <w:rPr>
          <w:rFonts w:ascii="宋体" w:hAnsi="宋体" w:cs="宋体" w:hint="eastAsia"/>
          <w:sz w:val="24"/>
          <w:szCs w:val="24"/>
        </w:rPr>
        <w:t>DDC控制系统一般有两种形式，一种采用外部数据采集模块的形式，其核心为带RS485通讯的数据采集模块和计算机算法软件；另一种采用工控机和ISA或PCI插槽的数据采集板卡。外部数据采集模块由于安装方便，同时就地安装时采用通讯方式向计算机送数据不存在信号衰减，因此本产品采用第一种方式的应用。用户可根据自己学校的实际情况选用第二种方式的应用（例如</w:t>
      </w:r>
      <w:proofErr w:type="gramStart"/>
      <w:r>
        <w:rPr>
          <w:rFonts w:ascii="宋体" w:hAnsi="宋体" w:cs="宋体" w:hint="eastAsia"/>
          <w:sz w:val="24"/>
          <w:szCs w:val="24"/>
        </w:rPr>
        <w:t>研</w:t>
      </w:r>
      <w:proofErr w:type="gramEnd"/>
      <w:r>
        <w:rPr>
          <w:rFonts w:ascii="宋体" w:hAnsi="宋体" w:cs="宋体" w:hint="eastAsia"/>
          <w:sz w:val="24"/>
          <w:szCs w:val="24"/>
        </w:rPr>
        <w:t>华A/D、D/A、采样板卡）。</w:t>
      </w:r>
    </w:p>
    <w:p w14:paraId="12459B4C" w14:textId="77777777" w:rsidR="00036C86" w:rsidRDefault="00036C86" w:rsidP="00036C86">
      <w:pPr>
        <w:tabs>
          <w:tab w:val="left" w:pos="3075"/>
        </w:tabs>
        <w:spacing w:line="360" w:lineRule="auto"/>
        <w:ind w:firstLineChars="200" w:firstLine="480"/>
        <w:rPr>
          <w:rFonts w:ascii="宋体" w:hAnsi="宋体" w:cs="宋体"/>
          <w:sz w:val="24"/>
          <w:szCs w:val="24"/>
        </w:rPr>
      </w:pPr>
      <w:r>
        <w:rPr>
          <w:rFonts w:ascii="宋体" w:hAnsi="宋体" w:cs="宋体" w:hint="eastAsia"/>
          <w:sz w:val="24"/>
          <w:szCs w:val="24"/>
        </w:rPr>
        <w:t>在控制台直接装有数据采集模块，同时利用工控软件MCGS中强大的算法组态功能，便捷的组建一个带人机界面的DDC控制系统。在DDC系统中提供开放的算法软件供实验和算法编程参考，方便实验教学和工程人才培养。</w:t>
      </w:r>
    </w:p>
    <w:p w14:paraId="136377C5" w14:textId="77777777" w:rsidR="00036C86" w:rsidRDefault="00036C86" w:rsidP="00036C86">
      <w:pPr>
        <w:tabs>
          <w:tab w:val="left" w:pos="3075"/>
        </w:tabs>
        <w:spacing w:line="360" w:lineRule="auto"/>
        <w:ind w:firstLineChars="200" w:firstLine="480"/>
        <w:rPr>
          <w:rFonts w:ascii="宋体" w:hAnsi="宋体" w:cs="宋体"/>
          <w:sz w:val="24"/>
          <w:szCs w:val="24"/>
        </w:rPr>
      </w:pPr>
    </w:p>
    <w:p w14:paraId="69F68D24" w14:textId="77777777" w:rsidR="00036C86" w:rsidRDefault="00036C86" w:rsidP="00036C86">
      <w:pPr>
        <w:tabs>
          <w:tab w:val="left" w:pos="3075"/>
        </w:tabs>
        <w:spacing w:line="360" w:lineRule="auto"/>
        <w:jc w:val="center"/>
        <w:rPr>
          <w:rFonts w:ascii="宋体" w:hAnsi="宋体" w:cs="宋体"/>
          <w:sz w:val="24"/>
          <w:szCs w:val="24"/>
        </w:rPr>
      </w:pPr>
      <w:r>
        <w:rPr>
          <w:rFonts w:ascii="宋体" w:hAnsi="宋体" w:cs="宋体" w:hint="eastAsia"/>
          <w:noProof/>
          <w:sz w:val="24"/>
          <w:szCs w:val="24"/>
          <w:lang w:val="zh-CN"/>
        </w:rPr>
        <w:lastRenderedPageBreak/>
        <w:drawing>
          <wp:inline distT="0" distB="0" distL="114300" distR="114300" wp14:anchorId="3A34924E" wp14:editId="0DDD8E1C">
            <wp:extent cx="3314700" cy="3009900"/>
            <wp:effectExtent l="0" t="0" r="0" b="0"/>
            <wp:docPr id="1" name="图片 4" descr="PC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PCS03"/>
                    <pic:cNvPicPr>
                      <a:picLocks noChangeAspect="1"/>
                    </pic:cNvPicPr>
                  </pic:nvPicPr>
                  <pic:blipFill>
                    <a:blip r:embed="rId11"/>
                    <a:stretch>
                      <a:fillRect/>
                    </a:stretch>
                  </pic:blipFill>
                  <pic:spPr>
                    <a:xfrm>
                      <a:off x="0" y="0"/>
                      <a:ext cx="3314700" cy="3009900"/>
                    </a:xfrm>
                    <a:prstGeom prst="rect">
                      <a:avLst/>
                    </a:prstGeom>
                    <a:noFill/>
                    <a:ln>
                      <a:noFill/>
                    </a:ln>
                  </pic:spPr>
                </pic:pic>
              </a:graphicData>
            </a:graphic>
          </wp:inline>
        </w:drawing>
      </w:r>
    </w:p>
    <w:p w14:paraId="6C940BBD" w14:textId="5488AFFE" w:rsidR="00036C86" w:rsidRDefault="00036C86" w:rsidP="00036C86">
      <w:pPr>
        <w:spacing w:line="360" w:lineRule="auto"/>
        <w:ind w:right="-85"/>
        <w:rPr>
          <w:rFonts w:ascii="宋体" w:hAnsi="宋体" w:cs="宋体"/>
          <w:b/>
          <w:sz w:val="24"/>
          <w:szCs w:val="24"/>
        </w:rPr>
      </w:pPr>
      <w:r>
        <w:rPr>
          <w:rFonts w:ascii="宋体" w:hAnsi="宋体" w:cs="宋体" w:hint="eastAsia"/>
          <w:b/>
          <w:bCs/>
          <w:sz w:val="24"/>
          <w:szCs w:val="24"/>
        </w:rPr>
        <w:t>四、</w:t>
      </w:r>
      <w:r w:rsidR="000A3D59">
        <w:rPr>
          <w:rFonts w:ascii="宋体" w:hAnsi="宋体" w:cs="宋体" w:hint="eastAsia"/>
          <w:b/>
          <w:bCs/>
          <w:sz w:val="24"/>
          <w:szCs w:val="24"/>
        </w:rPr>
        <w:t>DB-CG13</w:t>
      </w:r>
      <w:r>
        <w:rPr>
          <w:rFonts w:ascii="宋体" w:hAnsi="宋体" w:cs="宋体" w:hint="eastAsia"/>
          <w:b/>
          <w:bCs/>
          <w:sz w:val="24"/>
          <w:szCs w:val="24"/>
        </w:rPr>
        <w:t>型过程控制实验装置</w:t>
      </w:r>
      <w:r>
        <w:rPr>
          <w:rFonts w:ascii="宋体" w:hAnsi="宋体" w:cs="宋体" w:hint="eastAsia"/>
          <w:b/>
          <w:sz w:val="24"/>
          <w:szCs w:val="24"/>
        </w:rPr>
        <w:t>配置清单</w:t>
      </w:r>
    </w:p>
    <w:p w14:paraId="06934D4C" w14:textId="670119FD" w:rsidR="00036C86" w:rsidRDefault="00036C86" w:rsidP="00036C86">
      <w:pPr>
        <w:adjustRightInd w:val="0"/>
        <w:snapToGrid w:val="0"/>
        <w:spacing w:line="360" w:lineRule="auto"/>
        <w:rPr>
          <w:rFonts w:ascii="宋体" w:hAnsi="宋体" w:cs="宋体"/>
          <w:b/>
          <w:sz w:val="24"/>
          <w:szCs w:val="24"/>
        </w:rPr>
      </w:pPr>
      <w:r>
        <w:rPr>
          <w:rFonts w:ascii="宋体" w:hAnsi="宋体" w:cs="宋体" w:hint="eastAsia"/>
          <w:b/>
          <w:sz w:val="24"/>
          <w:szCs w:val="24"/>
        </w:rPr>
        <w:t xml:space="preserve">表1 </w:t>
      </w:r>
      <w:r w:rsidR="000A3D59">
        <w:rPr>
          <w:rFonts w:ascii="宋体" w:hAnsi="宋体" w:cs="宋体" w:hint="eastAsia"/>
          <w:b/>
          <w:sz w:val="24"/>
          <w:szCs w:val="24"/>
        </w:rPr>
        <w:t>DB-CG13</w:t>
      </w:r>
      <w:r>
        <w:rPr>
          <w:rFonts w:ascii="宋体" w:hAnsi="宋体" w:cs="宋体" w:hint="eastAsia"/>
          <w:b/>
          <w:sz w:val="24"/>
          <w:szCs w:val="24"/>
        </w:rPr>
        <w:t>型过程控制实验对象（一套）</w:t>
      </w:r>
    </w:p>
    <w:tbl>
      <w:tblPr>
        <w:tblW w:w="88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8"/>
        <w:gridCol w:w="1440"/>
        <w:gridCol w:w="2880"/>
        <w:gridCol w:w="890"/>
        <w:gridCol w:w="2520"/>
        <w:gridCol w:w="663"/>
      </w:tblGrid>
      <w:tr w:rsidR="000A3D59" w14:paraId="5E955097" w14:textId="77777777" w:rsidTr="000A3D59">
        <w:trPr>
          <w:trHeight w:val="144"/>
        </w:trPr>
        <w:tc>
          <w:tcPr>
            <w:tcW w:w="468" w:type="dxa"/>
            <w:vAlign w:val="center"/>
          </w:tcPr>
          <w:p w14:paraId="5C0904FF"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序号</w:t>
            </w:r>
          </w:p>
        </w:tc>
        <w:tc>
          <w:tcPr>
            <w:tcW w:w="1440" w:type="dxa"/>
            <w:vAlign w:val="center"/>
          </w:tcPr>
          <w:p w14:paraId="611180CD"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名 称</w:t>
            </w:r>
          </w:p>
        </w:tc>
        <w:tc>
          <w:tcPr>
            <w:tcW w:w="2880" w:type="dxa"/>
            <w:vAlign w:val="center"/>
          </w:tcPr>
          <w:p w14:paraId="77873453"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功   能</w:t>
            </w:r>
          </w:p>
        </w:tc>
        <w:tc>
          <w:tcPr>
            <w:tcW w:w="890" w:type="dxa"/>
            <w:vAlign w:val="center"/>
          </w:tcPr>
          <w:p w14:paraId="18EF5E06"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型号</w:t>
            </w:r>
          </w:p>
        </w:tc>
        <w:tc>
          <w:tcPr>
            <w:tcW w:w="2520" w:type="dxa"/>
            <w:vAlign w:val="center"/>
          </w:tcPr>
          <w:p w14:paraId="31F6C80C"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材质</w:t>
            </w:r>
          </w:p>
        </w:tc>
        <w:tc>
          <w:tcPr>
            <w:tcW w:w="663" w:type="dxa"/>
            <w:vAlign w:val="center"/>
          </w:tcPr>
          <w:p w14:paraId="41366389"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数量</w:t>
            </w:r>
          </w:p>
        </w:tc>
      </w:tr>
      <w:tr w:rsidR="000A3D59" w14:paraId="54E304E2" w14:textId="77777777" w:rsidTr="000A3D59">
        <w:trPr>
          <w:trHeight w:val="144"/>
        </w:trPr>
        <w:tc>
          <w:tcPr>
            <w:tcW w:w="468" w:type="dxa"/>
            <w:vAlign w:val="center"/>
          </w:tcPr>
          <w:p w14:paraId="2141982F"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1</w:t>
            </w:r>
          </w:p>
        </w:tc>
        <w:tc>
          <w:tcPr>
            <w:tcW w:w="1440" w:type="dxa"/>
            <w:vAlign w:val="center"/>
          </w:tcPr>
          <w:p w14:paraId="6C78090E" w14:textId="77777777" w:rsidR="000A3D59" w:rsidRDefault="000A3D59" w:rsidP="00610DA5">
            <w:pPr>
              <w:spacing w:line="360" w:lineRule="auto"/>
              <w:rPr>
                <w:rFonts w:ascii="宋体" w:hAnsi="宋体" w:cs="宋体"/>
                <w:sz w:val="24"/>
                <w:szCs w:val="24"/>
              </w:rPr>
            </w:pPr>
            <w:r>
              <w:rPr>
                <w:rFonts w:ascii="宋体" w:hAnsi="宋体" w:cs="宋体" w:hint="eastAsia"/>
                <w:bCs/>
                <w:sz w:val="24"/>
                <w:szCs w:val="24"/>
              </w:rPr>
              <w:t>标准</w:t>
            </w:r>
            <w:r>
              <w:rPr>
                <w:rFonts w:ascii="宋体" w:hAnsi="宋体" w:cs="宋体" w:hint="eastAsia"/>
                <w:sz w:val="24"/>
                <w:szCs w:val="24"/>
              </w:rPr>
              <w:t>实验台桌</w:t>
            </w:r>
          </w:p>
        </w:tc>
        <w:tc>
          <w:tcPr>
            <w:tcW w:w="2880" w:type="dxa"/>
            <w:vAlign w:val="center"/>
          </w:tcPr>
          <w:p w14:paraId="540050F3" w14:textId="77777777" w:rsidR="000A3D59" w:rsidRDefault="000A3D59" w:rsidP="00610DA5">
            <w:pPr>
              <w:spacing w:line="360" w:lineRule="auto"/>
              <w:rPr>
                <w:rFonts w:ascii="宋体" w:hAnsi="宋体" w:cs="宋体"/>
                <w:sz w:val="24"/>
                <w:szCs w:val="24"/>
              </w:rPr>
            </w:pPr>
            <w:r>
              <w:rPr>
                <w:rFonts w:ascii="宋体" w:hAnsi="宋体" w:cs="宋体" w:hint="eastAsia"/>
                <w:bCs/>
                <w:sz w:val="24"/>
                <w:szCs w:val="24"/>
              </w:rPr>
              <w:t>标准铝合金</w:t>
            </w:r>
            <w:r>
              <w:rPr>
                <w:rFonts w:ascii="宋体" w:hAnsi="宋体" w:cs="宋体" w:hint="eastAsia"/>
                <w:sz w:val="24"/>
                <w:szCs w:val="24"/>
              </w:rPr>
              <w:t>实验台桌上安放控制对象（可移动储水箱及水泵在</w:t>
            </w:r>
            <w:r>
              <w:rPr>
                <w:rFonts w:ascii="宋体" w:hAnsi="宋体" w:cs="宋体" w:hint="eastAsia"/>
                <w:bCs/>
                <w:sz w:val="24"/>
                <w:szCs w:val="24"/>
              </w:rPr>
              <w:t>不锈钢</w:t>
            </w:r>
            <w:r>
              <w:rPr>
                <w:rFonts w:ascii="宋体" w:hAnsi="宋体" w:cs="宋体" w:hint="eastAsia"/>
                <w:sz w:val="24"/>
                <w:szCs w:val="24"/>
              </w:rPr>
              <w:t>实验台桌下面）</w:t>
            </w:r>
          </w:p>
        </w:tc>
        <w:tc>
          <w:tcPr>
            <w:tcW w:w="890" w:type="dxa"/>
            <w:vAlign w:val="center"/>
          </w:tcPr>
          <w:p w14:paraId="2B2E65A7" w14:textId="7725D749" w:rsidR="000A3D59" w:rsidRDefault="000A3D59" w:rsidP="00610DA5">
            <w:pPr>
              <w:spacing w:line="360" w:lineRule="auto"/>
              <w:jc w:val="center"/>
              <w:rPr>
                <w:rFonts w:ascii="宋体" w:hAnsi="宋体" w:cs="宋体"/>
                <w:sz w:val="24"/>
                <w:szCs w:val="24"/>
              </w:rPr>
            </w:pPr>
            <w:r>
              <w:rPr>
                <w:rFonts w:ascii="宋体" w:hAnsi="宋体" w:cs="宋体"/>
                <w:sz w:val="24"/>
                <w:szCs w:val="24"/>
              </w:rPr>
              <w:t>DB</w:t>
            </w:r>
            <w:r>
              <w:rPr>
                <w:rFonts w:ascii="宋体" w:hAnsi="宋体" w:cs="宋体" w:hint="eastAsia"/>
                <w:sz w:val="24"/>
                <w:szCs w:val="24"/>
              </w:rPr>
              <w:t>-1</w:t>
            </w:r>
          </w:p>
        </w:tc>
        <w:tc>
          <w:tcPr>
            <w:tcW w:w="2520" w:type="dxa"/>
            <w:vAlign w:val="center"/>
          </w:tcPr>
          <w:p w14:paraId="2DFE764F"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铝合金</w:t>
            </w:r>
          </w:p>
        </w:tc>
        <w:tc>
          <w:tcPr>
            <w:tcW w:w="663" w:type="dxa"/>
            <w:vAlign w:val="center"/>
          </w:tcPr>
          <w:p w14:paraId="76C3E988"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1套</w:t>
            </w:r>
          </w:p>
        </w:tc>
      </w:tr>
      <w:tr w:rsidR="000A3D59" w14:paraId="31262031" w14:textId="77777777" w:rsidTr="000A3D59">
        <w:trPr>
          <w:trHeight w:val="1865"/>
        </w:trPr>
        <w:tc>
          <w:tcPr>
            <w:tcW w:w="468" w:type="dxa"/>
            <w:vAlign w:val="center"/>
          </w:tcPr>
          <w:p w14:paraId="243F4352"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2</w:t>
            </w:r>
          </w:p>
        </w:tc>
        <w:tc>
          <w:tcPr>
            <w:tcW w:w="1440" w:type="dxa"/>
            <w:vAlign w:val="center"/>
          </w:tcPr>
          <w:p w14:paraId="2A0665E0" w14:textId="77777777" w:rsidR="000A3D59" w:rsidRDefault="000A3D59" w:rsidP="00610DA5">
            <w:pPr>
              <w:spacing w:line="360" w:lineRule="auto"/>
              <w:rPr>
                <w:rFonts w:ascii="宋体" w:hAnsi="宋体" w:cs="宋体"/>
                <w:sz w:val="24"/>
                <w:szCs w:val="24"/>
              </w:rPr>
            </w:pPr>
            <w:r>
              <w:rPr>
                <w:rFonts w:ascii="宋体" w:hAnsi="宋体" w:cs="宋体" w:hint="eastAsia"/>
                <w:bCs/>
                <w:sz w:val="24"/>
                <w:szCs w:val="24"/>
              </w:rPr>
              <w:t>标准框架及标准不锈钢安装底板</w:t>
            </w:r>
          </w:p>
        </w:tc>
        <w:tc>
          <w:tcPr>
            <w:tcW w:w="2880" w:type="dxa"/>
            <w:vAlign w:val="center"/>
          </w:tcPr>
          <w:p w14:paraId="527F07FC" w14:textId="77777777" w:rsidR="000A3D59" w:rsidRDefault="000A3D59" w:rsidP="00610DA5">
            <w:pPr>
              <w:spacing w:line="360" w:lineRule="auto"/>
              <w:rPr>
                <w:rFonts w:ascii="宋体" w:hAnsi="宋体" w:cs="宋体"/>
                <w:sz w:val="24"/>
                <w:szCs w:val="24"/>
              </w:rPr>
            </w:pPr>
            <w:r>
              <w:rPr>
                <w:rFonts w:ascii="宋体" w:hAnsi="宋体" w:cs="宋体" w:hint="eastAsia"/>
                <w:bCs/>
                <w:sz w:val="24"/>
                <w:szCs w:val="24"/>
              </w:rPr>
              <w:t>标准框架</w:t>
            </w:r>
            <w:r>
              <w:rPr>
                <w:rFonts w:ascii="宋体" w:hAnsi="宋体" w:cs="宋体" w:hint="eastAsia"/>
                <w:sz w:val="24"/>
                <w:szCs w:val="24"/>
              </w:rPr>
              <w:t>安装</w:t>
            </w:r>
            <w:proofErr w:type="gramStart"/>
            <w:r>
              <w:rPr>
                <w:rFonts w:ascii="宋体" w:hAnsi="宋体" w:cs="宋体" w:hint="eastAsia"/>
                <w:sz w:val="24"/>
                <w:szCs w:val="24"/>
              </w:rPr>
              <w:t>有机玻璃双容串接</w:t>
            </w:r>
            <w:proofErr w:type="gramEnd"/>
            <w:r>
              <w:rPr>
                <w:rFonts w:ascii="宋体" w:hAnsi="宋体" w:cs="宋体" w:hint="eastAsia"/>
                <w:sz w:val="24"/>
                <w:szCs w:val="24"/>
              </w:rPr>
              <w:t>水箱、带夹套不锈钢常压锅炉容器，方便安装固定</w:t>
            </w:r>
            <w:r>
              <w:rPr>
                <w:rFonts w:ascii="宋体" w:hAnsi="宋体" w:cs="宋体" w:hint="eastAsia"/>
                <w:bCs/>
                <w:sz w:val="24"/>
                <w:szCs w:val="24"/>
              </w:rPr>
              <w:t>铝合金支撑框架、检测传感执行装置、管路等。</w:t>
            </w:r>
          </w:p>
        </w:tc>
        <w:tc>
          <w:tcPr>
            <w:tcW w:w="890" w:type="dxa"/>
            <w:vAlign w:val="center"/>
          </w:tcPr>
          <w:p w14:paraId="6E621E91" w14:textId="57245684" w:rsidR="000A3D59" w:rsidRDefault="000A3D59" w:rsidP="00610DA5">
            <w:pPr>
              <w:spacing w:line="360" w:lineRule="auto"/>
              <w:jc w:val="center"/>
              <w:rPr>
                <w:rFonts w:ascii="宋体" w:hAnsi="宋体" w:cs="宋体"/>
                <w:sz w:val="24"/>
                <w:szCs w:val="24"/>
              </w:rPr>
            </w:pPr>
            <w:r>
              <w:rPr>
                <w:rFonts w:ascii="宋体" w:hAnsi="宋体" w:cs="宋体"/>
                <w:sz w:val="24"/>
                <w:szCs w:val="24"/>
              </w:rPr>
              <w:t>DB</w:t>
            </w:r>
            <w:r>
              <w:rPr>
                <w:rFonts w:ascii="宋体" w:hAnsi="宋体" w:cs="宋体" w:hint="eastAsia"/>
                <w:sz w:val="24"/>
                <w:szCs w:val="24"/>
              </w:rPr>
              <w:t>-1</w:t>
            </w:r>
          </w:p>
        </w:tc>
        <w:tc>
          <w:tcPr>
            <w:tcW w:w="2520" w:type="dxa"/>
            <w:vAlign w:val="center"/>
          </w:tcPr>
          <w:p w14:paraId="453BA094"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铝合金</w:t>
            </w:r>
          </w:p>
        </w:tc>
        <w:tc>
          <w:tcPr>
            <w:tcW w:w="663" w:type="dxa"/>
            <w:vAlign w:val="center"/>
          </w:tcPr>
          <w:p w14:paraId="4C8F5113"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1套</w:t>
            </w:r>
          </w:p>
        </w:tc>
      </w:tr>
      <w:tr w:rsidR="000A3D59" w14:paraId="7FAA0BB6" w14:textId="77777777" w:rsidTr="000A3D59">
        <w:trPr>
          <w:trHeight w:val="1317"/>
        </w:trPr>
        <w:tc>
          <w:tcPr>
            <w:tcW w:w="468" w:type="dxa"/>
            <w:vAlign w:val="center"/>
          </w:tcPr>
          <w:p w14:paraId="1EADCCEC"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3</w:t>
            </w:r>
          </w:p>
        </w:tc>
        <w:tc>
          <w:tcPr>
            <w:tcW w:w="1440" w:type="dxa"/>
            <w:vAlign w:val="center"/>
          </w:tcPr>
          <w:p w14:paraId="0C9B3A67"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电加热常压锅炉压力容器</w:t>
            </w:r>
          </w:p>
        </w:tc>
        <w:tc>
          <w:tcPr>
            <w:tcW w:w="2880" w:type="dxa"/>
            <w:vAlign w:val="center"/>
          </w:tcPr>
          <w:p w14:paraId="3A1C2B87"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由不锈钢内胆加温筒（带220V 1.5KW进口不锈钢电加热管）和封闭式带保温棉地不锈钢夹套组成</w:t>
            </w:r>
          </w:p>
        </w:tc>
        <w:tc>
          <w:tcPr>
            <w:tcW w:w="890" w:type="dxa"/>
            <w:vAlign w:val="center"/>
          </w:tcPr>
          <w:p w14:paraId="65BEB707" w14:textId="387DEE92" w:rsidR="000A3D59" w:rsidRDefault="000A3D59" w:rsidP="00610DA5">
            <w:pPr>
              <w:spacing w:line="360" w:lineRule="auto"/>
              <w:jc w:val="center"/>
              <w:rPr>
                <w:rFonts w:ascii="宋体" w:hAnsi="宋体" w:cs="宋体"/>
                <w:sz w:val="24"/>
                <w:szCs w:val="24"/>
              </w:rPr>
            </w:pPr>
            <w:r>
              <w:rPr>
                <w:rFonts w:ascii="宋体" w:hAnsi="宋体" w:cs="宋体"/>
                <w:sz w:val="24"/>
                <w:szCs w:val="24"/>
              </w:rPr>
              <w:t>DB</w:t>
            </w:r>
            <w:r>
              <w:rPr>
                <w:rFonts w:ascii="宋体" w:hAnsi="宋体" w:cs="宋体" w:hint="eastAsia"/>
                <w:sz w:val="24"/>
                <w:szCs w:val="24"/>
              </w:rPr>
              <w:t>-1</w:t>
            </w:r>
          </w:p>
        </w:tc>
        <w:tc>
          <w:tcPr>
            <w:tcW w:w="2520" w:type="dxa"/>
            <w:vAlign w:val="center"/>
          </w:tcPr>
          <w:p w14:paraId="60807157"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封闭式带保温棉地不锈钢夹套（1.5mm304</w:t>
            </w:r>
          </w:p>
          <w:p w14:paraId="3A8902BA"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不锈钢）</w:t>
            </w:r>
          </w:p>
          <w:p w14:paraId="353A7788"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不锈钢内胆加温筒</w:t>
            </w:r>
            <w:r>
              <w:rPr>
                <w:rFonts w:ascii="宋体" w:hAnsi="宋体" w:cs="宋体" w:hint="eastAsia"/>
                <w:sz w:val="24"/>
                <w:szCs w:val="24"/>
              </w:rPr>
              <w:lastRenderedPageBreak/>
              <w:t>(1.5mm304不锈钢)</w:t>
            </w:r>
          </w:p>
        </w:tc>
        <w:tc>
          <w:tcPr>
            <w:tcW w:w="663" w:type="dxa"/>
            <w:vAlign w:val="center"/>
          </w:tcPr>
          <w:p w14:paraId="4B6BBFCD"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lastRenderedPageBreak/>
              <w:t>1</w:t>
            </w:r>
          </w:p>
        </w:tc>
      </w:tr>
      <w:tr w:rsidR="000A3D59" w14:paraId="5F4085B3" w14:textId="77777777" w:rsidTr="000A3D59">
        <w:trPr>
          <w:cantSplit/>
          <w:trHeight w:val="611"/>
        </w:trPr>
        <w:tc>
          <w:tcPr>
            <w:tcW w:w="468" w:type="dxa"/>
            <w:vMerge w:val="restart"/>
            <w:vAlign w:val="center"/>
          </w:tcPr>
          <w:p w14:paraId="39904911"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4</w:t>
            </w:r>
          </w:p>
        </w:tc>
        <w:tc>
          <w:tcPr>
            <w:tcW w:w="1440" w:type="dxa"/>
            <w:vMerge w:val="restart"/>
            <w:vAlign w:val="center"/>
          </w:tcPr>
          <w:p w14:paraId="6F4FE611" w14:textId="77777777" w:rsidR="000A3D59" w:rsidRDefault="000A3D59" w:rsidP="000A3D59">
            <w:pPr>
              <w:spacing w:line="360" w:lineRule="auto"/>
              <w:rPr>
                <w:rFonts w:ascii="宋体" w:hAnsi="宋体" w:cs="宋体"/>
                <w:sz w:val="24"/>
                <w:szCs w:val="24"/>
              </w:rPr>
            </w:pPr>
            <w:r>
              <w:rPr>
                <w:rFonts w:ascii="宋体" w:hAnsi="宋体" w:cs="宋体" w:hint="eastAsia"/>
                <w:sz w:val="24"/>
                <w:szCs w:val="24"/>
              </w:rPr>
              <w:t>水箱</w:t>
            </w:r>
          </w:p>
        </w:tc>
        <w:tc>
          <w:tcPr>
            <w:tcW w:w="2880" w:type="dxa"/>
            <w:vAlign w:val="center"/>
          </w:tcPr>
          <w:p w14:paraId="673A12A9" w14:textId="77777777" w:rsidR="000A3D59" w:rsidRDefault="000A3D59" w:rsidP="000A3D59">
            <w:pPr>
              <w:spacing w:line="360" w:lineRule="auto"/>
              <w:rPr>
                <w:rFonts w:ascii="宋体" w:hAnsi="宋体" w:cs="宋体"/>
                <w:sz w:val="24"/>
                <w:szCs w:val="24"/>
              </w:rPr>
            </w:pPr>
            <w:r>
              <w:rPr>
                <w:rFonts w:ascii="宋体" w:hAnsi="宋体" w:cs="宋体" w:hint="eastAsia"/>
                <w:sz w:val="24"/>
                <w:szCs w:val="24"/>
              </w:rPr>
              <w:t>储水箱（由1.5mm厚不锈钢镜面板制作）可移动</w:t>
            </w:r>
          </w:p>
        </w:tc>
        <w:tc>
          <w:tcPr>
            <w:tcW w:w="890" w:type="dxa"/>
          </w:tcPr>
          <w:p w14:paraId="39EABA3B" w14:textId="0387657C" w:rsidR="000A3D59" w:rsidRDefault="000A3D59" w:rsidP="000A3D59">
            <w:pPr>
              <w:spacing w:line="360" w:lineRule="auto"/>
              <w:rPr>
                <w:rFonts w:ascii="宋体" w:hAnsi="宋体" w:cs="宋体"/>
                <w:sz w:val="24"/>
                <w:szCs w:val="24"/>
              </w:rPr>
            </w:pPr>
            <w:r w:rsidRPr="006F31E8">
              <w:rPr>
                <w:rFonts w:ascii="宋体" w:hAnsi="宋体" w:cs="宋体"/>
                <w:sz w:val="24"/>
                <w:szCs w:val="24"/>
              </w:rPr>
              <w:t>DB</w:t>
            </w:r>
            <w:r w:rsidRPr="006F31E8">
              <w:rPr>
                <w:rFonts w:ascii="宋体" w:hAnsi="宋体" w:cs="宋体" w:hint="eastAsia"/>
                <w:sz w:val="24"/>
                <w:szCs w:val="24"/>
              </w:rPr>
              <w:t>-1</w:t>
            </w:r>
          </w:p>
        </w:tc>
        <w:tc>
          <w:tcPr>
            <w:tcW w:w="2520" w:type="dxa"/>
            <w:vAlign w:val="center"/>
          </w:tcPr>
          <w:p w14:paraId="7CF7454B"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不锈钢（2个通道）</w:t>
            </w:r>
          </w:p>
        </w:tc>
        <w:tc>
          <w:tcPr>
            <w:tcW w:w="663" w:type="dxa"/>
            <w:vAlign w:val="center"/>
          </w:tcPr>
          <w:p w14:paraId="07519151"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1</w:t>
            </w:r>
          </w:p>
        </w:tc>
      </w:tr>
      <w:tr w:rsidR="000A3D59" w14:paraId="75D1F881" w14:textId="77777777" w:rsidTr="000A3D59">
        <w:trPr>
          <w:cantSplit/>
          <w:trHeight w:val="144"/>
        </w:trPr>
        <w:tc>
          <w:tcPr>
            <w:tcW w:w="468" w:type="dxa"/>
            <w:vMerge/>
            <w:vAlign w:val="center"/>
          </w:tcPr>
          <w:p w14:paraId="4956037C" w14:textId="77777777" w:rsidR="000A3D59" w:rsidRDefault="000A3D59" w:rsidP="000A3D59">
            <w:pPr>
              <w:spacing w:line="360" w:lineRule="auto"/>
              <w:jc w:val="center"/>
              <w:rPr>
                <w:rFonts w:ascii="宋体" w:hAnsi="宋体" w:cs="宋体"/>
                <w:sz w:val="24"/>
                <w:szCs w:val="24"/>
              </w:rPr>
            </w:pPr>
          </w:p>
        </w:tc>
        <w:tc>
          <w:tcPr>
            <w:tcW w:w="1440" w:type="dxa"/>
            <w:vMerge/>
            <w:vAlign w:val="center"/>
          </w:tcPr>
          <w:p w14:paraId="03D095A0" w14:textId="77777777" w:rsidR="000A3D59" w:rsidRDefault="000A3D59" w:rsidP="000A3D59">
            <w:pPr>
              <w:spacing w:line="360" w:lineRule="auto"/>
              <w:rPr>
                <w:rFonts w:ascii="宋体" w:hAnsi="宋体" w:cs="宋体"/>
                <w:sz w:val="24"/>
                <w:szCs w:val="24"/>
              </w:rPr>
            </w:pPr>
          </w:p>
        </w:tc>
        <w:tc>
          <w:tcPr>
            <w:tcW w:w="2880" w:type="dxa"/>
            <w:vAlign w:val="center"/>
          </w:tcPr>
          <w:p w14:paraId="7408CBFA" w14:textId="77777777" w:rsidR="000A3D59" w:rsidRDefault="000A3D59" w:rsidP="000A3D59">
            <w:pPr>
              <w:spacing w:line="360" w:lineRule="auto"/>
              <w:rPr>
                <w:rFonts w:ascii="宋体" w:hAnsi="宋体" w:cs="宋体"/>
                <w:sz w:val="24"/>
                <w:szCs w:val="24"/>
              </w:rPr>
            </w:pPr>
            <w:r>
              <w:rPr>
                <w:rFonts w:ascii="宋体" w:hAnsi="宋体" w:cs="宋体" w:hint="eastAsia"/>
                <w:sz w:val="24"/>
                <w:szCs w:val="24"/>
              </w:rPr>
              <w:t>有机玻璃上小水箱</w:t>
            </w:r>
          </w:p>
        </w:tc>
        <w:tc>
          <w:tcPr>
            <w:tcW w:w="890" w:type="dxa"/>
          </w:tcPr>
          <w:p w14:paraId="10862026" w14:textId="2DD9F4B3" w:rsidR="000A3D59" w:rsidRDefault="000A3D59" w:rsidP="000A3D59">
            <w:pPr>
              <w:spacing w:line="360" w:lineRule="auto"/>
              <w:rPr>
                <w:rFonts w:ascii="宋体" w:hAnsi="宋体" w:cs="宋体"/>
                <w:sz w:val="24"/>
                <w:szCs w:val="24"/>
              </w:rPr>
            </w:pPr>
            <w:r w:rsidRPr="006F31E8">
              <w:rPr>
                <w:rFonts w:ascii="宋体" w:hAnsi="宋体" w:cs="宋体"/>
                <w:sz w:val="24"/>
                <w:szCs w:val="24"/>
              </w:rPr>
              <w:t>DB</w:t>
            </w:r>
            <w:r w:rsidRPr="006F31E8">
              <w:rPr>
                <w:rFonts w:ascii="宋体" w:hAnsi="宋体" w:cs="宋体" w:hint="eastAsia"/>
                <w:sz w:val="24"/>
                <w:szCs w:val="24"/>
              </w:rPr>
              <w:t>-1</w:t>
            </w:r>
          </w:p>
        </w:tc>
        <w:tc>
          <w:tcPr>
            <w:tcW w:w="2520" w:type="dxa"/>
            <w:vAlign w:val="center"/>
          </w:tcPr>
          <w:p w14:paraId="048BFBB2"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底板20mm进口有机玻璃板（300X300）</w:t>
            </w:r>
          </w:p>
          <w:p w14:paraId="09437D63"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侧板8 mm进口有机玻璃板(</w:t>
            </w:r>
            <w:proofErr w:type="gramStart"/>
            <w:r>
              <w:rPr>
                <w:rFonts w:ascii="宋体" w:hAnsi="宋体" w:cs="宋体" w:hint="eastAsia"/>
                <w:sz w:val="24"/>
                <w:szCs w:val="24"/>
              </w:rPr>
              <w:t>250X250X</w:t>
            </w:r>
            <w:proofErr w:type="gramEnd"/>
            <w:r>
              <w:rPr>
                <w:rFonts w:ascii="宋体" w:hAnsi="宋体" w:cs="宋体" w:hint="eastAsia"/>
                <w:sz w:val="24"/>
                <w:szCs w:val="24"/>
              </w:rPr>
              <w:t>400)</w:t>
            </w:r>
          </w:p>
          <w:p w14:paraId="7D2DE866"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有机玻璃水箱前面直接刻有液位标尺；</w:t>
            </w:r>
          </w:p>
        </w:tc>
        <w:tc>
          <w:tcPr>
            <w:tcW w:w="663" w:type="dxa"/>
            <w:vAlign w:val="center"/>
          </w:tcPr>
          <w:p w14:paraId="12AC44A4"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1</w:t>
            </w:r>
          </w:p>
        </w:tc>
      </w:tr>
      <w:tr w:rsidR="000A3D59" w14:paraId="4B13F996" w14:textId="77777777" w:rsidTr="000A3D59">
        <w:trPr>
          <w:cantSplit/>
          <w:trHeight w:val="144"/>
        </w:trPr>
        <w:tc>
          <w:tcPr>
            <w:tcW w:w="468" w:type="dxa"/>
            <w:vMerge/>
            <w:vAlign w:val="center"/>
          </w:tcPr>
          <w:p w14:paraId="13375E28" w14:textId="77777777" w:rsidR="000A3D59" w:rsidRDefault="000A3D59" w:rsidP="000A3D59">
            <w:pPr>
              <w:spacing w:line="360" w:lineRule="auto"/>
              <w:jc w:val="center"/>
              <w:rPr>
                <w:rFonts w:ascii="宋体" w:hAnsi="宋体" w:cs="宋体"/>
                <w:sz w:val="24"/>
                <w:szCs w:val="24"/>
              </w:rPr>
            </w:pPr>
          </w:p>
        </w:tc>
        <w:tc>
          <w:tcPr>
            <w:tcW w:w="1440" w:type="dxa"/>
            <w:vMerge/>
            <w:vAlign w:val="center"/>
          </w:tcPr>
          <w:p w14:paraId="4E23F095" w14:textId="77777777" w:rsidR="000A3D59" w:rsidRDefault="000A3D59" w:rsidP="000A3D59">
            <w:pPr>
              <w:spacing w:line="360" w:lineRule="auto"/>
              <w:rPr>
                <w:rFonts w:ascii="宋体" w:hAnsi="宋体" w:cs="宋体"/>
                <w:sz w:val="24"/>
                <w:szCs w:val="24"/>
              </w:rPr>
            </w:pPr>
          </w:p>
        </w:tc>
        <w:tc>
          <w:tcPr>
            <w:tcW w:w="2880" w:type="dxa"/>
            <w:vAlign w:val="center"/>
          </w:tcPr>
          <w:p w14:paraId="53D16BFB" w14:textId="77777777" w:rsidR="000A3D59" w:rsidRDefault="000A3D59" w:rsidP="000A3D59">
            <w:pPr>
              <w:spacing w:line="360" w:lineRule="auto"/>
              <w:rPr>
                <w:rFonts w:ascii="宋体" w:hAnsi="宋体" w:cs="宋体"/>
                <w:sz w:val="24"/>
                <w:szCs w:val="24"/>
              </w:rPr>
            </w:pPr>
            <w:r>
              <w:rPr>
                <w:rFonts w:ascii="宋体" w:hAnsi="宋体" w:cs="宋体" w:hint="eastAsia"/>
                <w:sz w:val="24"/>
                <w:szCs w:val="24"/>
              </w:rPr>
              <w:t>有机玻璃下小水箱</w:t>
            </w:r>
          </w:p>
        </w:tc>
        <w:tc>
          <w:tcPr>
            <w:tcW w:w="890" w:type="dxa"/>
          </w:tcPr>
          <w:p w14:paraId="24284C95" w14:textId="51A92337" w:rsidR="000A3D59" w:rsidRDefault="000A3D59" w:rsidP="000A3D59">
            <w:pPr>
              <w:spacing w:line="360" w:lineRule="auto"/>
              <w:rPr>
                <w:rFonts w:ascii="宋体" w:hAnsi="宋体" w:cs="宋体"/>
                <w:sz w:val="24"/>
                <w:szCs w:val="24"/>
              </w:rPr>
            </w:pPr>
            <w:r w:rsidRPr="006F31E8">
              <w:rPr>
                <w:rFonts w:ascii="宋体" w:hAnsi="宋体" w:cs="宋体"/>
                <w:sz w:val="24"/>
                <w:szCs w:val="24"/>
              </w:rPr>
              <w:t>DB</w:t>
            </w:r>
            <w:r w:rsidRPr="006F31E8">
              <w:rPr>
                <w:rFonts w:ascii="宋体" w:hAnsi="宋体" w:cs="宋体" w:hint="eastAsia"/>
                <w:sz w:val="24"/>
                <w:szCs w:val="24"/>
              </w:rPr>
              <w:t>-1</w:t>
            </w:r>
          </w:p>
        </w:tc>
        <w:tc>
          <w:tcPr>
            <w:tcW w:w="2520" w:type="dxa"/>
            <w:vAlign w:val="center"/>
          </w:tcPr>
          <w:p w14:paraId="390EC626"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底板20mm进口有机玻璃板（300X300）</w:t>
            </w:r>
          </w:p>
          <w:p w14:paraId="06D4675D"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侧板8 mm进口有机玻璃板(</w:t>
            </w:r>
            <w:proofErr w:type="gramStart"/>
            <w:r>
              <w:rPr>
                <w:rFonts w:ascii="宋体" w:hAnsi="宋体" w:cs="宋体" w:hint="eastAsia"/>
                <w:sz w:val="24"/>
                <w:szCs w:val="24"/>
              </w:rPr>
              <w:t>250X250X</w:t>
            </w:r>
            <w:proofErr w:type="gramEnd"/>
            <w:r>
              <w:rPr>
                <w:rFonts w:ascii="宋体" w:hAnsi="宋体" w:cs="宋体" w:hint="eastAsia"/>
                <w:sz w:val="24"/>
                <w:szCs w:val="24"/>
              </w:rPr>
              <w:t>400)</w:t>
            </w:r>
          </w:p>
          <w:p w14:paraId="1D8E202C"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有机玻璃水箱前面直接刻有液位标尺</w:t>
            </w:r>
          </w:p>
        </w:tc>
        <w:tc>
          <w:tcPr>
            <w:tcW w:w="663" w:type="dxa"/>
            <w:vAlign w:val="center"/>
          </w:tcPr>
          <w:p w14:paraId="5E8FBB5E"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1</w:t>
            </w:r>
          </w:p>
        </w:tc>
      </w:tr>
      <w:tr w:rsidR="000A3D59" w14:paraId="5B7723C4" w14:textId="77777777" w:rsidTr="000A3D59">
        <w:trPr>
          <w:cantSplit/>
          <w:trHeight w:val="626"/>
        </w:trPr>
        <w:tc>
          <w:tcPr>
            <w:tcW w:w="468" w:type="dxa"/>
            <w:vAlign w:val="center"/>
          </w:tcPr>
          <w:p w14:paraId="585AD3AC"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5</w:t>
            </w:r>
          </w:p>
        </w:tc>
        <w:tc>
          <w:tcPr>
            <w:tcW w:w="1440" w:type="dxa"/>
            <w:vAlign w:val="center"/>
          </w:tcPr>
          <w:p w14:paraId="2F7741B5"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水泵</w:t>
            </w:r>
          </w:p>
        </w:tc>
        <w:tc>
          <w:tcPr>
            <w:tcW w:w="2880" w:type="dxa"/>
            <w:vAlign w:val="center"/>
          </w:tcPr>
          <w:p w14:paraId="0D207687"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低噪不锈钢静音泵（扬程15米）</w:t>
            </w:r>
          </w:p>
        </w:tc>
        <w:tc>
          <w:tcPr>
            <w:tcW w:w="890" w:type="dxa"/>
            <w:vAlign w:val="center"/>
          </w:tcPr>
          <w:p w14:paraId="316FCE3E" w14:textId="77777777" w:rsidR="000A3D59" w:rsidRDefault="000A3D59" w:rsidP="00610DA5">
            <w:pPr>
              <w:spacing w:line="360" w:lineRule="auto"/>
              <w:jc w:val="center"/>
              <w:rPr>
                <w:rFonts w:ascii="宋体" w:hAnsi="宋体" w:cs="宋体"/>
                <w:sz w:val="24"/>
                <w:szCs w:val="24"/>
              </w:rPr>
            </w:pPr>
          </w:p>
        </w:tc>
        <w:tc>
          <w:tcPr>
            <w:tcW w:w="2520" w:type="dxa"/>
            <w:vAlign w:val="center"/>
          </w:tcPr>
          <w:p w14:paraId="2947F904"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功率0.37KW，扬程15米,最大流量0.80-0.85立方米每小时</w:t>
            </w:r>
          </w:p>
        </w:tc>
        <w:tc>
          <w:tcPr>
            <w:tcW w:w="663" w:type="dxa"/>
            <w:vAlign w:val="center"/>
          </w:tcPr>
          <w:p w14:paraId="3E9E56DD"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2</w:t>
            </w:r>
          </w:p>
        </w:tc>
      </w:tr>
      <w:tr w:rsidR="000A3D59" w14:paraId="69E6E214" w14:textId="77777777" w:rsidTr="000A3D59">
        <w:trPr>
          <w:cantSplit/>
          <w:trHeight w:val="298"/>
        </w:trPr>
        <w:tc>
          <w:tcPr>
            <w:tcW w:w="468" w:type="dxa"/>
            <w:vAlign w:val="center"/>
          </w:tcPr>
          <w:p w14:paraId="04A3FAFC"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6</w:t>
            </w:r>
          </w:p>
        </w:tc>
        <w:tc>
          <w:tcPr>
            <w:tcW w:w="1440" w:type="dxa"/>
            <w:vAlign w:val="center"/>
          </w:tcPr>
          <w:p w14:paraId="21E054CA"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温度传感器</w:t>
            </w:r>
          </w:p>
        </w:tc>
        <w:tc>
          <w:tcPr>
            <w:tcW w:w="2880" w:type="dxa"/>
            <w:vAlign w:val="center"/>
          </w:tcPr>
          <w:p w14:paraId="3621888C"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Pt100热电阻</w:t>
            </w:r>
          </w:p>
        </w:tc>
        <w:tc>
          <w:tcPr>
            <w:tcW w:w="890" w:type="dxa"/>
            <w:vAlign w:val="center"/>
          </w:tcPr>
          <w:p w14:paraId="3F80416B"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Pt100</w:t>
            </w:r>
          </w:p>
        </w:tc>
        <w:tc>
          <w:tcPr>
            <w:tcW w:w="2520" w:type="dxa"/>
            <w:vAlign w:val="center"/>
          </w:tcPr>
          <w:p w14:paraId="365A888D" w14:textId="77777777" w:rsidR="000A3D59" w:rsidRDefault="000A3D59" w:rsidP="00610DA5">
            <w:pPr>
              <w:spacing w:line="360" w:lineRule="auto"/>
              <w:jc w:val="center"/>
              <w:rPr>
                <w:rFonts w:ascii="宋体" w:hAnsi="宋体" w:cs="宋体"/>
                <w:sz w:val="24"/>
                <w:szCs w:val="24"/>
              </w:rPr>
            </w:pPr>
          </w:p>
        </w:tc>
        <w:tc>
          <w:tcPr>
            <w:tcW w:w="663" w:type="dxa"/>
            <w:vAlign w:val="center"/>
          </w:tcPr>
          <w:p w14:paraId="7E6AFFDE"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1个</w:t>
            </w:r>
          </w:p>
        </w:tc>
      </w:tr>
      <w:tr w:rsidR="000A3D59" w14:paraId="1EDABFF1" w14:textId="77777777" w:rsidTr="000A3D59">
        <w:trPr>
          <w:cantSplit/>
          <w:trHeight w:val="369"/>
        </w:trPr>
        <w:tc>
          <w:tcPr>
            <w:tcW w:w="468" w:type="dxa"/>
            <w:vAlign w:val="center"/>
          </w:tcPr>
          <w:p w14:paraId="597C11F9"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7</w:t>
            </w:r>
          </w:p>
        </w:tc>
        <w:tc>
          <w:tcPr>
            <w:tcW w:w="1440" w:type="dxa"/>
            <w:vAlign w:val="center"/>
          </w:tcPr>
          <w:p w14:paraId="07CA6F34"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温度变送器</w:t>
            </w:r>
          </w:p>
        </w:tc>
        <w:tc>
          <w:tcPr>
            <w:tcW w:w="2880" w:type="dxa"/>
            <w:vAlign w:val="center"/>
          </w:tcPr>
          <w:p w14:paraId="7C18C706"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Pt100热电阻标准信号转换</w:t>
            </w:r>
          </w:p>
        </w:tc>
        <w:tc>
          <w:tcPr>
            <w:tcW w:w="890" w:type="dxa"/>
            <w:vAlign w:val="center"/>
          </w:tcPr>
          <w:p w14:paraId="5D9826AA"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Pt100</w:t>
            </w:r>
          </w:p>
        </w:tc>
        <w:tc>
          <w:tcPr>
            <w:tcW w:w="2520" w:type="dxa"/>
            <w:vAlign w:val="center"/>
          </w:tcPr>
          <w:p w14:paraId="311040C5"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输出4-20mA标准信号</w:t>
            </w:r>
          </w:p>
        </w:tc>
        <w:tc>
          <w:tcPr>
            <w:tcW w:w="663" w:type="dxa"/>
            <w:vAlign w:val="center"/>
          </w:tcPr>
          <w:p w14:paraId="04DFF586"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1个</w:t>
            </w:r>
          </w:p>
        </w:tc>
      </w:tr>
      <w:tr w:rsidR="000A3D59" w14:paraId="26E0038D" w14:textId="77777777" w:rsidTr="000A3D59">
        <w:trPr>
          <w:cantSplit/>
          <w:trHeight w:val="445"/>
        </w:trPr>
        <w:tc>
          <w:tcPr>
            <w:tcW w:w="468" w:type="dxa"/>
            <w:vAlign w:val="center"/>
          </w:tcPr>
          <w:p w14:paraId="4902451C"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8</w:t>
            </w:r>
          </w:p>
        </w:tc>
        <w:tc>
          <w:tcPr>
            <w:tcW w:w="1440" w:type="dxa"/>
            <w:vAlign w:val="center"/>
          </w:tcPr>
          <w:p w14:paraId="772224BA"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压力液位传感器</w:t>
            </w:r>
          </w:p>
        </w:tc>
        <w:tc>
          <w:tcPr>
            <w:tcW w:w="2880" w:type="dxa"/>
            <w:vAlign w:val="center"/>
          </w:tcPr>
          <w:p w14:paraId="73E7E070"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扩散</w:t>
            </w:r>
            <w:proofErr w:type="gramStart"/>
            <w:r>
              <w:rPr>
                <w:rFonts w:ascii="宋体" w:hAnsi="宋体" w:cs="宋体" w:hint="eastAsia"/>
                <w:sz w:val="24"/>
                <w:szCs w:val="24"/>
              </w:rPr>
              <w:t>硅压力</w:t>
            </w:r>
            <w:proofErr w:type="gramEnd"/>
            <w:r>
              <w:rPr>
                <w:rFonts w:ascii="宋体" w:hAnsi="宋体" w:cs="宋体" w:hint="eastAsia"/>
                <w:sz w:val="24"/>
                <w:szCs w:val="24"/>
              </w:rPr>
              <w:t>/液位变送器</w:t>
            </w:r>
          </w:p>
        </w:tc>
        <w:tc>
          <w:tcPr>
            <w:tcW w:w="890" w:type="dxa"/>
            <w:vAlign w:val="center"/>
          </w:tcPr>
          <w:p w14:paraId="219A260B"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MB400</w:t>
            </w:r>
          </w:p>
          <w:p w14:paraId="31B2497E" w14:textId="77777777" w:rsidR="000A3D59" w:rsidRDefault="000A3D59" w:rsidP="00610DA5">
            <w:pPr>
              <w:spacing w:line="360" w:lineRule="auto"/>
              <w:jc w:val="center"/>
              <w:rPr>
                <w:rFonts w:ascii="宋体" w:hAnsi="宋体" w:cs="宋体"/>
                <w:sz w:val="24"/>
                <w:szCs w:val="24"/>
              </w:rPr>
            </w:pPr>
          </w:p>
        </w:tc>
        <w:tc>
          <w:tcPr>
            <w:tcW w:w="2520" w:type="dxa"/>
            <w:vAlign w:val="center"/>
          </w:tcPr>
          <w:p w14:paraId="1FBA23EB"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MB400</w:t>
            </w:r>
          </w:p>
          <w:p w14:paraId="4300AA3D"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4-20mA标准信号输出，0.5级测量精度</w:t>
            </w:r>
          </w:p>
        </w:tc>
        <w:tc>
          <w:tcPr>
            <w:tcW w:w="663" w:type="dxa"/>
            <w:vAlign w:val="center"/>
          </w:tcPr>
          <w:p w14:paraId="25862902"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3个</w:t>
            </w:r>
          </w:p>
        </w:tc>
      </w:tr>
      <w:tr w:rsidR="000A3D59" w14:paraId="1EA81BEB" w14:textId="77777777" w:rsidTr="000A3D59">
        <w:trPr>
          <w:cantSplit/>
          <w:trHeight w:val="298"/>
        </w:trPr>
        <w:tc>
          <w:tcPr>
            <w:tcW w:w="468" w:type="dxa"/>
            <w:vAlign w:val="center"/>
          </w:tcPr>
          <w:p w14:paraId="7AF4F92F"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lastRenderedPageBreak/>
              <w:t>9</w:t>
            </w:r>
          </w:p>
        </w:tc>
        <w:tc>
          <w:tcPr>
            <w:tcW w:w="1440" w:type="dxa"/>
            <w:vAlign w:val="center"/>
          </w:tcPr>
          <w:p w14:paraId="23086C6C"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涡轮流量计及变送器</w:t>
            </w:r>
          </w:p>
        </w:tc>
        <w:tc>
          <w:tcPr>
            <w:tcW w:w="2880" w:type="dxa"/>
            <w:vAlign w:val="center"/>
          </w:tcPr>
          <w:p w14:paraId="153437E4" w14:textId="77777777" w:rsidR="000A3D59" w:rsidRDefault="000A3D59" w:rsidP="00610DA5">
            <w:pPr>
              <w:spacing w:line="360" w:lineRule="auto"/>
              <w:rPr>
                <w:rFonts w:ascii="宋体" w:hAnsi="宋体" w:cs="宋体"/>
                <w:sz w:val="24"/>
                <w:szCs w:val="24"/>
              </w:rPr>
            </w:pPr>
          </w:p>
        </w:tc>
        <w:tc>
          <w:tcPr>
            <w:tcW w:w="890" w:type="dxa"/>
            <w:vAlign w:val="center"/>
          </w:tcPr>
          <w:p w14:paraId="0F50D257" w14:textId="77777777" w:rsidR="000A3D59" w:rsidRDefault="000A3D59" w:rsidP="00610DA5">
            <w:pPr>
              <w:spacing w:line="360" w:lineRule="auto"/>
              <w:jc w:val="center"/>
              <w:rPr>
                <w:rFonts w:ascii="宋体" w:hAnsi="宋体" w:cs="宋体"/>
                <w:sz w:val="24"/>
                <w:szCs w:val="24"/>
              </w:rPr>
            </w:pPr>
          </w:p>
        </w:tc>
        <w:tc>
          <w:tcPr>
            <w:tcW w:w="2520" w:type="dxa"/>
            <w:vAlign w:val="center"/>
          </w:tcPr>
          <w:p w14:paraId="2AA20309"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额定流量0.28-0.30T/h，测量精度±1.0％，4-20mA标准信号输出；</w:t>
            </w:r>
          </w:p>
          <w:p w14:paraId="245B4949" w14:textId="77777777" w:rsidR="000A3D59" w:rsidRDefault="000A3D59" w:rsidP="00610DA5">
            <w:pPr>
              <w:spacing w:line="360" w:lineRule="auto"/>
              <w:rPr>
                <w:rFonts w:ascii="宋体" w:hAnsi="宋体" w:cs="宋体"/>
                <w:sz w:val="24"/>
                <w:szCs w:val="24"/>
              </w:rPr>
            </w:pPr>
          </w:p>
        </w:tc>
        <w:tc>
          <w:tcPr>
            <w:tcW w:w="663" w:type="dxa"/>
            <w:vAlign w:val="center"/>
          </w:tcPr>
          <w:p w14:paraId="6115DC0F"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2个</w:t>
            </w:r>
          </w:p>
        </w:tc>
      </w:tr>
      <w:tr w:rsidR="000A3D59" w14:paraId="15115DAB" w14:textId="77777777" w:rsidTr="000A3D59">
        <w:trPr>
          <w:cantSplit/>
          <w:trHeight w:val="298"/>
        </w:trPr>
        <w:tc>
          <w:tcPr>
            <w:tcW w:w="468" w:type="dxa"/>
            <w:vAlign w:val="center"/>
          </w:tcPr>
          <w:p w14:paraId="3243D280"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10</w:t>
            </w:r>
          </w:p>
        </w:tc>
        <w:tc>
          <w:tcPr>
            <w:tcW w:w="1440" w:type="dxa"/>
            <w:vAlign w:val="center"/>
          </w:tcPr>
          <w:p w14:paraId="6EEF40F4"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电动调节阀</w:t>
            </w:r>
          </w:p>
        </w:tc>
        <w:tc>
          <w:tcPr>
            <w:tcW w:w="2880" w:type="dxa"/>
            <w:vAlign w:val="center"/>
          </w:tcPr>
          <w:p w14:paraId="6B9BC347" w14:textId="77777777" w:rsidR="000A3D59" w:rsidRDefault="000A3D59" w:rsidP="00610DA5">
            <w:pPr>
              <w:spacing w:line="360" w:lineRule="auto"/>
              <w:rPr>
                <w:rFonts w:ascii="宋体" w:hAnsi="宋体" w:cs="宋体"/>
                <w:sz w:val="24"/>
                <w:szCs w:val="24"/>
              </w:rPr>
            </w:pPr>
          </w:p>
        </w:tc>
        <w:tc>
          <w:tcPr>
            <w:tcW w:w="890" w:type="dxa"/>
            <w:vAlign w:val="center"/>
          </w:tcPr>
          <w:p w14:paraId="519F77B3" w14:textId="77777777" w:rsidR="000A3D59" w:rsidRDefault="000A3D59" w:rsidP="00610DA5">
            <w:pPr>
              <w:spacing w:line="360" w:lineRule="auto"/>
              <w:jc w:val="center"/>
              <w:rPr>
                <w:rFonts w:ascii="宋体" w:hAnsi="宋体" w:cs="宋体"/>
                <w:sz w:val="24"/>
                <w:szCs w:val="24"/>
              </w:rPr>
            </w:pPr>
          </w:p>
        </w:tc>
        <w:tc>
          <w:tcPr>
            <w:tcW w:w="2520" w:type="dxa"/>
            <w:vAlign w:val="center"/>
          </w:tcPr>
          <w:p w14:paraId="6DBFE012"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额定流量为0.28-0.30立方米每小时， 4-20mA信号输入；</w:t>
            </w:r>
          </w:p>
        </w:tc>
        <w:tc>
          <w:tcPr>
            <w:tcW w:w="663" w:type="dxa"/>
            <w:vAlign w:val="center"/>
          </w:tcPr>
          <w:p w14:paraId="37B77BB3" w14:textId="77777777" w:rsidR="000A3D59" w:rsidRDefault="000A3D59" w:rsidP="00610DA5">
            <w:pPr>
              <w:spacing w:line="360" w:lineRule="auto"/>
              <w:jc w:val="center"/>
              <w:rPr>
                <w:rFonts w:ascii="宋体" w:hAnsi="宋体" w:cs="宋体"/>
                <w:sz w:val="24"/>
                <w:szCs w:val="24"/>
              </w:rPr>
            </w:pPr>
          </w:p>
        </w:tc>
      </w:tr>
      <w:tr w:rsidR="000A3D59" w14:paraId="6E5C6630" w14:textId="77777777" w:rsidTr="000A3D59">
        <w:trPr>
          <w:cantSplit/>
          <w:trHeight w:val="298"/>
        </w:trPr>
        <w:tc>
          <w:tcPr>
            <w:tcW w:w="468" w:type="dxa"/>
            <w:vAlign w:val="center"/>
          </w:tcPr>
          <w:p w14:paraId="56432237"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11</w:t>
            </w:r>
          </w:p>
        </w:tc>
        <w:tc>
          <w:tcPr>
            <w:tcW w:w="1440" w:type="dxa"/>
            <w:vAlign w:val="center"/>
          </w:tcPr>
          <w:p w14:paraId="6884818D"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电磁阀</w:t>
            </w:r>
          </w:p>
        </w:tc>
        <w:tc>
          <w:tcPr>
            <w:tcW w:w="2880" w:type="dxa"/>
            <w:vAlign w:val="center"/>
          </w:tcPr>
          <w:p w14:paraId="3E6AFBCE" w14:textId="77777777" w:rsidR="000A3D59" w:rsidRDefault="000A3D59" w:rsidP="00610DA5">
            <w:pPr>
              <w:spacing w:line="360" w:lineRule="auto"/>
              <w:rPr>
                <w:rFonts w:ascii="宋体" w:hAnsi="宋体" w:cs="宋体"/>
                <w:sz w:val="24"/>
                <w:szCs w:val="24"/>
              </w:rPr>
            </w:pPr>
          </w:p>
        </w:tc>
        <w:tc>
          <w:tcPr>
            <w:tcW w:w="890" w:type="dxa"/>
            <w:vAlign w:val="center"/>
          </w:tcPr>
          <w:p w14:paraId="294AD1CC" w14:textId="77777777" w:rsidR="000A3D59" w:rsidRDefault="000A3D59" w:rsidP="00610DA5">
            <w:pPr>
              <w:spacing w:line="360" w:lineRule="auto"/>
              <w:jc w:val="center"/>
              <w:rPr>
                <w:rFonts w:ascii="宋体" w:hAnsi="宋体" w:cs="宋体"/>
                <w:sz w:val="24"/>
                <w:szCs w:val="24"/>
              </w:rPr>
            </w:pPr>
          </w:p>
        </w:tc>
        <w:tc>
          <w:tcPr>
            <w:tcW w:w="2520" w:type="dxa"/>
            <w:vAlign w:val="center"/>
          </w:tcPr>
          <w:p w14:paraId="365F4F49"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使用压力范围为0-7㎏/㎝3，工作温度为-5--80℃；</w:t>
            </w:r>
          </w:p>
        </w:tc>
        <w:tc>
          <w:tcPr>
            <w:tcW w:w="663" w:type="dxa"/>
            <w:vAlign w:val="center"/>
          </w:tcPr>
          <w:p w14:paraId="762E6EC5" w14:textId="77777777" w:rsidR="000A3D59" w:rsidRDefault="000A3D59" w:rsidP="00610DA5">
            <w:pPr>
              <w:spacing w:line="360" w:lineRule="auto"/>
              <w:jc w:val="center"/>
              <w:rPr>
                <w:rFonts w:ascii="宋体" w:hAnsi="宋体" w:cs="宋体"/>
                <w:sz w:val="24"/>
                <w:szCs w:val="24"/>
              </w:rPr>
            </w:pPr>
          </w:p>
        </w:tc>
      </w:tr>
      <w:tr w:rsidR="000A3D59" w14:paraId="462FC0C8" w14:textId="77777777" w:rsidTr="000A3D59">
        <w:trPr>
          <w:trHeight w:val="313"/>
        </w:trPr>
        <w:tc>
          <w:tcPr>
            <w:tcW w:w="468" w:type="dxa"/>
            <w:vAlign w:val="center"/>
          </w:tcPr>
          <w:p w14:paraId="69C93719"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12</w:t>
            </w:r>
          </w:p>
        </w:tc>
        <w:tc>
          <w:tcPr>
            <w:tcW w:w="1440" w:type="dxa"/>
            <w:vAlign w:val="center"/>
          </w:tcPr>
          <w:p w14:paraId="67539711"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电加热控制器</w:t>
            </w:r>
          </w:p>
        </w:tc>
        <w:tc>
          <w:tcPr>
            <w:tcW w:w="2880" w:type="dxa"/>
            <w:vAlign w:val="center"/>
          </w:tcPr>
          <w:p w14:paraId="0CD750FA" w14:textId="77777777" w:rsidR="000A3D59" w:rsidRDefault="000A3D59" w:rsidP="00610DA5">
            <w:pPr>
              <w:spacing w:line="360" w:lineRule="auto"/>
              <w:rPr>
                <w:rFonts w:ascii="宋体" w:hAnsi="宋体" w:cs="宋体"/>
                <w:sz w:val="24"/>
                <w:szCs w:val="24"/>
              </w:rPr>
            </w:pPr>
            <w:r>
              <w:rPr>
                <w:rFonts w:ascii="宋体" w:hAnsi="宋体" w:cs="宋体" w:hint="eastAsia"/>
                <w:sz w:val="24"/>
                <w:szCs w:val="24"/>
              </w:rPr>
              <w:t>可控硅移相调压装置</w:t>
            </w:r>
          </w:p>
        </w:tc>
        <w:tc>
          <w:tcPr>
            <w:tcW w:w="890" w:type="dxa"/>
            <w:vAlign w:val="center"/>
          </w:tcPr>
          <w:p w14:paraId="3B4A4C94" w14:textId="77777777" w:rsidR="000A3D59" w:rsidRDefault="000A3D59" w:rsidP="00610DA5">
            <w:pPr>
              <w:spacing w:line="360" w:lineRule="auto"/>
              <w:jc w:val="center"/>
              <w:rPr>
                <w:rFonts w:ascii="宋体" w:hAnsi="宋体" w:cs="宋体"/>
                <w:sz w:val="24"/>
                <w:szCs w:val="24"/>
              </w:rPr>
            </w:pPr>
          </w:p>
        </w:tc>
        <w:tc>
          <w:tcPr>
            <w:tcW w:w="2520" w:type="dxa"/>
            <w:vAlign w:val="center"/>
          </w:tcPr>
          <w:p w14:paraId="2C68A7BA" w14:textId="77777777" w:rsidR="000A3D59" w:rsidRDefault="000A3D59" w:rsidP="00610DA5">
            <w:pPr>
              <w:spacing w:line="360" w:lineRule="auto"/>
              <w:jc w:val="center"/>
              <w:rPr>
                <w:rFonts w:ascii="宋体" w:hAnsi="宋体" w:cs="宋体"/>
                <w:sz w:val="24"/>
                <w:szCs w:val="24"/>
              </w:rPr>
            </w:pPr>
          </w:p>
        </w:tc>
        <w:tc>
          <w:tcPr>
            <w:tcW w:w="663" w:type="dxa"/>
            <w:vAlign w:val="center"/>
          </w:tcPr>
          <w:p w14:paraId="3D8C308F" w14:textId="77777777" w:rsidR="000A3D59" w:rsidRDefault="000A3D59" w:rsidP="00610DA5">
            <w:pPr>
              <w:spacing w:line="360" w:lineRule="auto"/>
              <w:jc w:val="center"/>
              <w:rPr>
                <w:rFonts w:ascii="宋体" w:hAnsi="宋体" w:cs="宋体"/>
                <w:sz w:val="24"/>
                <w:szCs w:val="24"/>
              </w:rPr>
            </w:pPr>
            <w:r>
              <w:rPr>
                <w:rFonts w:ascii="宋体" w:hAnsi="宋体" w:cs="宋体" w:hint="eastAsia"/>
                <w:sz w:val="24"/>
                <w:szCs w:val="24"/>
              </w:rPr>
              <w:t>1个</w:t>
            </w:r>
          </w:p>
        </w:tc>
      </w:tr>
    </w:tbl>
    <w:p w14:paraId="31038289" w14:textId="77777777" w:rsidR="00036C86" w:rsidRDefault="00036C86" w:rsidP="00036C86">
      <w:pPr>
        <w:spacing w:line="360" w:lineRule="auto"/>
        <w:rPr>
          <w:rFonts w:ascii="宋体" w:hAnsi="宋体" w:cs="宋体"/>
          <w:b/>
          <w:bCs/>
          <w:sz w:val="24"/>
          <w:szCs w:val="24"/>
        </w:rPr>
      </w:pPr>
    </w:p>
    <w:p w14:paraId="6EB39F5A" w14:textId="77777777" w:rsidR="00036C86" w:rsidRDefault="00036C86" w:rsidP="00036C86">
      <w:pPr>
        <w:spacing w:line="360" w:lineRule="auto"/>
        <w:rPr>
          <w:rFonts w:ascii="宋体" w:hAnsi="宋体" w:cs="宋体"/>
          <w:sz w:val="24"/>
          <w:szCs w:val="24"/>
        </w:rPr>
      </w:pPr>
      <w:r>
        <w:rPr>
          <w:rFonts w:ascii="宋体" w:hAnsi="宋体" w:cs="宋体" w:hint="eastAsia"/>
          <w:b/>
          <w:bCs/>
          <w:sz w:val="24"/>
          <w:szCs w:val="24"/>
        </w:rPr>
        <w:t>表2：智能仪表控制实验台硬件配置表</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3706"/>
        <w:gridCol w:w="2384"/>
        <w:gridCol w:w="1580"/>
        <w:gridCol w:w="1080"/>
      </w:tblGrid>
      <w:tr w:rsidR="00036C86" w14:paraId="1F31D27C" w14:textId="77777777" w:rsidTr="000A3D59">
        <w:trPr>
          <w:cantSplit/>
          <w:trHeight w:hRule="exact" w:val="440"/>
          <w:jc w:val="center"/>
        </w:trPr>
        <w:tc>
          <w:tcPr>
            <w:tcW w:w="800" w:type="dxa"/>
            <w:vAlign w:val="center"/>
          </w:tcPr>
          <w:p w14:paraId="7BF53AE0" w14:textId="77777777" w:rsidR="00036C86" w:rsidRDefault="00036C86" w:rsidP="00610DA5">
            <w:pPr>
              <w:adjustRightInd w:val="0"/>
              <w:snapToGrid w:val="0"/>
              <w:spacing w:line="360" w:lineRule="auto"/>
              <w:jc w:val="center"/>
              <w:rPr>
                <w:rFonts w:ascii="宋体" w:hAnsi="宋体" w:cs="宋体"/>
                <w:b/>
                <w:bCs/>
                <w:sz w:val="24"/>
                <w:szCs w:val="24"/>
              </w:rPr>
            </w:pPr>
            <w:r>
              <w:rPr>
                <w:rFonts w:ascii="宋体" w:hAnsi="宋体" w:cs="宋体" w:hint="eastAsia"/>
                <w:b/>
                <w:bCs/>
                <w:sz w:val="24"/>
                <w:szCs w:val="24"/>
              </w:rPr>
              <w:t>序号</w:t>
            </w:r>
          </w:p>
        </w:tc>
        <w:tc>
          <w:tcPr>
            <w:tcW w:w="3706" w:type="dxa"/>
            <w:vAlign w:val="center"/>
          </w:tcPr>
          <w:p w14:paraId="09E094E5" w14:textId="77777777" w:rsidR="00036C86" w:rsidRDefault="00036C86" w:rsidP="00610DA5">
            <w:pPr>
              <w:adjustRightInd w:val="0"/>
              <w:snapToGrid w:val="0"/>
              <w:spacing w:line="360" w:lineRule="auto"/>
              <w:jc w:val="center"/>
              <w:rPr>
                <w:rFonts w:ascii="宋体" w:hAnsi="宋体" w:cs="宋体"/>
                <w:b/>
                <w:bCs/>
                <w:sz w:val="24"/>
                <w:szCs w:val="24"/>
              </w:rPr>
            </w:pPr>
            <w:r>
              <w:rPr>
                <w:rFonts w:ascii="宋体" w:hAnsi="宋体" w:cs="宋体" w:hint="eastAsia"/>
                <w:b/>
                <w:bCs/>
                <w:sz w:val="24"/>
                <w:szCs w:val="24"/>
              </w:rPr>
              <w:t>硬件型号</w:t>
            </w:r>
          </w:p>
        </w:tc>
        <w:tc>
          <w:tcPr>
            <w:tcW w:w="2384" w:type="dxa"/>
            <w:vAlign w:val="center"/>
          </w:tcPr>
          <w:p w14:paraId="07BCCFDD" w14:textId="77777777" w:rsidR="00036C86" w:rsidRDefault="00036C86" w:rsidP="00610DA5">
            <w:pPr>
              <w:adjustRightInd w:val="0"/>
              <w:snapToGrid w:val="0"/>
              <w:spacing w:line="360" w:lineRule="auto"/>
              <w:jc w:val="center"/>
              <w:rPr>
                <w:rFonts w:ascii="宋体" w:hAnsi="宋体" w:cs="宋体"/>
                <w:b/>
                <w:bCs/>
                <w:sz w:val="24"/>
                <w:szCs w:val="24"/>
              </w:rPr>
            </w:pPr>
            <w:r>
              <w:rPr>
                <w:rFonts w:ascii="宋体" w:hAnsi="宋体" w:cs="宋体" w:hint="eastAsia"/>
                <w:b/>
                <w:bCs/>
                <w:sz w:val="24"/>
                <w:szCs w:val="24"/>
              </w:rPr>
              <w:t>型号</w:t>
            </w:r>
          </w:p>
        </w:tc>
        <w:tc>
          <w:tcPr>
            <w:tcW w:w="1580" w:type="dxa"/>
            <w:vAlign w:val="center"/>
          </w:tcPr>
          <w:p w14:paraId="717F0D60" w14:textId="77777777" w:rsidR="00036C86" w:rsidRDefault="00036C86" w:rsidP="00610DA5">
            <w:pPr>
              <w:adjustRightInd w:val="0"/>
              <w:snapToGrid w:val="0"/>
              <w:spacing w:line="360" w:lineRule="auto"/>
              <w:jc w:val="center"/>
              <w:rPr>
                <w:rFonts w:ascii="宋体" w:hAnsi="宋体" w:cs="宋体"/>
                <w:b/>
                <w:bCs/>
                <w:sz w:val="24"/>
                <w:szCs w:val="24"/>
              </w:rPr>
            </w:pPr>
            <w:r>
              <w:rPr>
                <w:rFonts w:ascii="宋体" w:hAnsi="宋体" w:cs="宋体" w:hint="eastAsia"/>
                <w:b/>
                <w:bCs/>
                <w:sz w:val="24"/>
                <w:szCs w:val="24"/>
              </w:rPr>
              <w:t>产地</w:t>
            </w:r>
          </w:p>
        </w:tc>
        <w:tc>
          <w:tcPr>
            <w:tcW w:w="1080" w:type="dxa"/>
            <w:vAlign w:val="center"/>
          </w:tcPr>
          <w:p w14:paraId="32310FA4" w14:textId="77777777" w:rsidR="00036C86" w:rsidRDefault="00036C86" w:rsidP="00610DA5">
            <w:pPr>
              <w:adjustRightInd w:val="0"/>
              <w:snapToGrid w:val="0"/>
              <w:spacing w:line="360" w:lineRule="auto"/>
              <w:jc w:val="center"/>
              <w:rPr>
                <w:rFonts w:ascii="宋体" w:hAnsi="宋体" w:cs="宋体"/>
                <w:b/>
                <w:bCs/>
                <w:sz w:val="24"/>
                <w:szCs w:val="24"/>
              </w:rPr>
            </w:pPr>
            <w:r>
              <w:rPr>
                <w:rFonts w:ascii="宋体" w:hAnsi="宋体" w:cs="宋体" w:hint="eastAsia"/>
                <w:b/>
                <w:bCs/>
                <w:sz w:val="24"/>
                <w:szCs w:val="24"/>
              </w:rPr>
              <w:t>数量</w:t>
            </w:r>
          </w:p>
        </w:tc>
      </w:tr>
      <w:tr w:rsidR="000A3D59" w14:paraId="2C8C545A" w14:textId="77777777" w:rsidTr="000A3D59">
        <w:trPr>
          <w:cantSplit/>
          <w:trHeight w:hRule="exact" w:val="440"/>
          <w:jc w:val="center"/>
        </w:trPr>
        <w:tc>
          <w:tcPr>
            <w:tcW w:w="800" w:type="dxa"/>
            <w:vAlign w:val="center"/>
          </w:tcPr>
          <w:p w14:paraId="55649299" w14:textId="77777777" w:rsidR="000A3D59" w:rsidRDefault="000A3D59" w:rsidP="000A3D59">
            <w:pPr>
              <w:adjustRightInd w:val="0"/>
              <w:snapToGrid w:val="0"/>
              <w:spacing w:line="360" w:lineRule="auto"/>
              <w:jc w:val="center"/>
              <w:rPr>
                <w:rFonts w:ascii="宋体" w:hAnsi="宋体" w:cs="宋体"/>
                <w:bCs/>
                <w:sz w:val="24"/>
                <w:szCs w:val="24"/>
              </w:rPr>
            </w:pPr>
            <w:r>
              <w:rPr>
                <w:rFonts w:ascii="宋体" w:hAnsi="宋体" w:cs="宋体" w:hint="eastAsia"/>
                <w:bCs/>
                <w:sz w:val="24"/>
                <w:szCs w:val="24"/>
              </w:rPr>
              <w:t>1</w:t>
            </w:r>
          </w:p>
        </w:tc>
        <w:tc>
          <w:tcPr>
            <w:tcW w:w="3706" w:type="dxa"/>
            <w:vAlign w:val="center"/>
          </w:tcPr>
          <w:p w14:paraId="0E58D03A" w14:textId="77777777" w:rsidR="000A3D59" w:rsidRDefault="000A3D59" w:rsidP="000A3D59">
            <w:pPr>
              <w:spacing w:line="360" w:lineRule="auto"/>
              <w:rPr>
                <w:rFonts w:ascii="宋体" w:hAnsi="宋体" w:cs="宋体"/>
                <w:sz w:val="24"/>
                <w:szCs w:val="24"/>
              </w:rPr>
            </w:pPr>
            <w:r>
              <w:rPr>
                <w:rFonts w:ascii="宋体" w:hAnsi="宋体" w:cs="宋体" w:hint="eastAsia"/>
                <w:sz w:val="24"/>
                <w:szCs w:val="24"/>
              </w:rPr>
              <w:t>实验控制台</w:t>
            </w:r>
          </w:p>
        </w:tc>
        <w:tc>
          <w:tcPr>
            <w:tcW w:w="2384" w:type="dxa"/>
            <w:vAlign w:val="center"/>
          </w:tcPr>
          <w:p w14:paraId="0038EFFB" w14:textId="77777777" w:rsidR="000A3D59" w:rsidRDefault="000A3D59" w:rsidP="000A3D59">
            <w:pPr>
              <w:spacing w:line="360" w:lineRule="auto"/>
              <w:rPr>
                <w:rFonts w:ascii="宋体" w:hAnsi="宋体" w:cs="宋体"/>
                <w:sz w:val="24"/>
                <w:szCs w:val="24"/>
              </w:rPr>
            </w:pPr>
          </w:p>
        </w:tc>
        <w:tc>
          <w:tcPr>
            <w:tcW w:w="1580" w:type="dxa"/>
          </w:tcPr>
          <w:p w14:paraId="235B186C" w14:textId="49EAA540" w:rsidR="000A3D59" w:rsidRDefault="000A3D59" w:rsidP="000A3D59">
            <w:pPr>
              <w:spacing w:line="360" w:lineRule="auto"/>
              <w:rPr>
                <w:rFonts w:ascii="宋体" w:hAnsi="宋体" w:cs="宋体"/>
                <w:sz w:val="24"/>
                <w:szCs w:val="24"/>
              </w:rPr>
            </w:pPr>
            <w:r w:rsidRPr="00096EC6">
              <w:rPr>
                <w:rFonts w:ascii="宋体" w:hAnsi="宋体" w:cs="宋体" w:hint="eastAsia"/>
                <w:sz w:val="24"/>
                <w:szCs w:val="24"/>
              </w:rPr>
              <w:t>上海</w:t>
            </w:r>
          </w:p>
        </w:tc>
        <w:tc>
          <w:tcPr>
            <w:tcW w:w="1080" w:type="dxa"/>
            <w:vAlign w:val="center"/>
          </w:tcPr>
          <w:p w14:paraId="78C4AF77"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1</w:t>
            </w:r>
          </w:p>
        </w:tc>
      </w:tr>
      <w:tr w:rsidR="000A3D59" w14:paraId="3EBB8499" w14:textId="77777777" w:rsidTr="000A3D59">
        <w:trPr>
          <w:cantSplit/>
          <w:trHeight w:hRule="exact" w:val="440"/>
          <w:jc w:val="center"/>
        </w:trPr>
        <w:tc>
          <w:tcPr>
            <w:tcW w:w="800" w:type="dxa"/>
            <w:vAlign w:val="center"/>
          </w:tcPr>
          <w:p w14:paraId="1E8CDEBC" w14:textId="77777777" w:rsidR="000A3D59" w:rsidRDefault="000A3D59" w:rsidP="000A3D59">
            <w:pPr>
              <w:adjustRightInd w:val="0"/>
              <w:snapToGrid w:val="0"/>
              <w:spacing w:line="360" w:lineRule="auto"/>
              <w:jc w:val="center"/>
              <w:rPr>
                <w:rFonts w:ascii="宋体" w:hAnsi="宋体" w:cs="宋体"/>
                <w:bCs/>
                <w:sz w:val="24"/>
                <w:szCs w:val="24"/>
              </w:rPr>
            </w:pPr>
            <w:r>
              <w:rPr>
                <w:rFonts w:ascii="宋体" w:hAnsi="宋体" w:cs="宋体" w:hint="eastAsia"/>
                <w:bCs/>
                <w:sz w:val="24"/>
                <w:szCs w:val="24"/>
              </w:rPr>
              <w:t>2</w:t>
            </w:r>
          </w:p>
        </w:tc>
        <w:tc>
          <w:tcPr>
            <w:tcW w:w="3706" w:type="dxa"/>
            <w:vAlign w:val="center"/>
          </w:tcPr>
          <w:p w14:paraId="1D498434" w14:textId="77777777" w:rsidR="000A3D59" w:rsidRDefault="000A3D59" w:rsidP="000A3D59">
            <w:pPr>
              <w:spacing w:line="360" w:lineRule="auto"/>
              <w:rPr>
                <w:rFonts w:ascii="宋体" w:hAnsi="宋体" w:cs="宋体"/>
                <w:sz w:val="24"/>
                <w:szCs w:val="24"/>
              </w:rPr>
            </w:pPr>
            <w:r>
              <w:rPr>
                <w:rFonts w:ascii="宋体" w:hAnsi="宋体" w:cs="宋体" w:hint="eastAsia"/>
                <w:sz w:val="24"/>
                <w:szCs w:val="24"/>
              </w:rPr>
              <w:t>钢制喷塑</w:t>
            </w:r>
            <w:proofErr w:type="gramStart"/>
            <w:r>
              <w:rPr>
                <w:rFonts w:ascii="宋体" w:hAnsi="宋体" w:cs="宋体" w:hint="eastAsia"/>
                <w:sz w:val="24"/>
                <w:szCs w:val="24"/>
              </w:rPr>
              <w:t>实验屏桌</w:t>
            </w:r>
            <w:proofErr w:type="gramEnd"/>
          </w:p>
        </w:tc>
        <w:tc>
          <w:tcPr>
            <w:tcW w:w="2384" w:type="dxa"/>
            <w:vAlign w:val="center"/>
          </w:tcPr>
          <w:p w14:paraId="28617152" w14:textId="77777777" w:rsidR="000A3D59" w:rsidRDefault="000A3D59" w:rsidP="000A3D59">
            <w:pPr>
              <w:spacing w:line="360" w:lineRule="auto"/>
              <w:rPr>
                <w:rFonts w:ascii="宋体" w:hAnsi="宋体" w:cs="宋体"/>
                <w:sz w:val="24"/>
                <w:szCs w:val="24"/>
              </w:rPr>
            </w:pPr>
          </w:p>
        </w:tc>
        <w:tc>
          <w:tcPr>
            <w:tcW w:w="1580" w:type="dxa"/>
          </w:tcPr>
          <w:p w14:paraId="3D4513A2" w14:textId="26ED1F53" w:rsidR="000A3D59" w:rsidRDefault="000A3D59" w:rsidP="000A3D59">
            <w:pPr>
              <w:spacing w:line="360" w:lineRule="auto"/>
              <w:rPr>
                <w:rFonts w:ascii="宋体" w:hAnsi="宋体" w:cs="宋体"/>
                <w:sz w:val="24"/>
                <w:szCs w:val="24"/>
              </w:rPr>
            </w:pPr>
            <w:r w:rsidRPr="00096EC6">
              <w:rPr>
                <w:rFonts w:ascii="宋体" w:hAnsi="宋体" w:cs="宋体" w:hint="eastAsia"/>
                <w:sz w:val="24"/>
                <w:szCs w:val="24"/>
              </w:rPr>
              <w:t>上海</w:t>
            </w:r>
          </w:p>
        </w:tc>
        <w:tc>
          <w:tcPr>
            <w:tcW w:w="1080" w:type="dxa"/>
            <w:vAlign w:val="center"/>
          </w:tcPr>
          <w:p w14:paraId="1E0EF436"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1</w:t>
            </w:r>
          </w:p>
        </w:tc>
      </w:tr>
      <w:tr w:rsidR="000A3D59" w14:paraId="586637CF" w14:textId="77777777" w:rsidTr="000A3D59">
        <w:trPr>
          <w:cantSplit/>
          <w:trHeight w:hRule="exact" w:val="440"/>
          <w:jc w:val="center"/>
        </w:trPr>
        <w:tc>
          <w:tcPr>
            <w:tcW w:w="800" w:type="dxa"/>
            <w:vAlign w:val="center"/>
          </w:tcPr>
          <w:p w14:paraId="3ADAB846" w14:textId="77777777" w:rsidR="000A3D59" w:rsidRDefault="000A3D59" w:rsidP="000A3D59">
            <w:pPr>
              <w:adjustRightInd w:val="0"/>
              <w:snapToGrid w:val="0"/>
              <w:spacing w:line="360" w:lineRule="auto"/>
              <w:jc w:val="center"/>
              <w:rPr>
                <w:rFonts w:ascii="宋体" w:hAnsi="宋体" w:cs="宋体"/>
                <w:sz w:val="24"/>
                <w:szCs w:val="24"/>
              </w:rPr>
            </w:pPr>
            <w:r>
              <w:rPr>
                <w:rFonts w:ascii="宋体" w:hAnsi="宋体" w:cs="宋体" w:hint="eastAsia"/>
                <w:sz w:val="24"/>
                <w:szCs w:val="24"/>
              </w:rPr>
              <w:t>3</w:t>
            </w:r>
          </w:p>
        </w:tc>
        <w:tc>
          <w:tcPr>
            <w:tcW w:w="3706" w:type="dxa"/>
            <w:vAlign w:val="center"/>
          </w:tcPr>
          <w:p w14:paraId="73DC3556" w14:textId="77777777" w:rsidR="000A3D59" w:rsidRDefault="000A3D59" w:rsidP="000A3D59">
            <w:pPr>
              <w:spacing w:line="360" w:lineRule="auto"/>
              <w:rPr>
                <w:rFonts w:ascii="宋体" w:hAnsi="宋体" w:cs="宋体"/>
                <w:sz w:val="24"/>
                <w:szCs w:val="24"/>
              </w:rPr>
            </w:pPr>
            <w:r>
              <w:rPr>
                <w:rFonts w:ascii="宋体" w:hAnsi="宋体" w:cs="宋体" w:hint="eastAsia"/>
                <w:sz w:val="24"/>
                <w:szCs w:val="24"/>
              </w:rPr>
              <w:t>强电控制面板</w:t>
            </w:r>
          </w:p>
        </w:tc>
        <w:tc>
          <w:tcPr>
            <w:tcW w:w="2384" w:type="dxa"/>
            <w:vAlign w:val="center"/>
          </w:tcPr>
          <w:p w14:paraId="61F71143" w14:textId="77777777" w:rsidR="000A3D59" w:rsidRDefault="000A3D59" w:rsidP="000A3D59">
            <w:pPr>
              <w:spacing w:line="360" w:lineRule="auto"/>
              <w:rPr>
                <w:rFonts w:ascii="宋体" w:hAnsi="宋体" w:cs="宋体"/>
                <w:sz w:val="24"/>
                <w:szCs w:val="24"/>
              </w:rPr>
            </w:pPr>
          </w:p>
        </w:tc>
        <w:tc>
          <w:tcPr>
            <w:tcW w:w="1580" w:type="dxa"/>
          </w:tcPr>
          <w:p w14:paraId="5E5E1C44" w14:textId="6FE4FC05" w:rsidR="000A3D59" w:rsidRDefault="000A3D59" w:rsidP="000A3D59">
            <w:pPr>
              <w:spacing w:line="360" w:lineRule="auto"/>
              <w:rPr>
                <w:rFonts w:ascii="宋体" w:hAnsi="宋体" w:cs="宋体"/>
                <w:sz w:val="24"/>
                <w:szCs w:val="24"/>
              </w:rPr>
            </w:pPr>
            <w:r w:rsidRPr="00096EC6">
              <w:rPr>
                <w:rFonts w:ascii="宋体" w:hAnsi="宋体" w:cs="宋体" w:hint="eastAsia"/>
                <w:sz w:val="24"/>
                <w:szCs w:val="24"/>
              </w:rPr>
              <w:t>上海</w:t>
            </w:r>
          </w:p>
        </w:tc>
        <w:tc>
          <w:tcPr>
            <w:tcW w:w="1080" w:type="dxa"/>
            <w:vAlign w:val="center"/>
          </w:tcPr>
          <w:p w14:paraId="5B6F503E" w14:textId="77777777" w:rsidR="000A3D59" w:rsidRDefault="000A3D59" w:rsidP="000A3D59">
            <w:pPr>
              <w:spacing w:line="360" w:lineRule="auto"/>
              <w:jc w:val="center"/>
              <w:rPr>
                <w:rFonts w:ascii="宋体" w:hAnsi="宋体" w:cs="宋体"/>
                <w:sz w:val="24"/>
                <w:szCs w:val="24"/>
              </w:rPr>
            </w:pPr>
            <w:r>
              <w:rPr>
                <w:rFonts w:ascii="宋体" w:hAnsi="宋体" w:cs="宋体" w:hint="eastAsia"/>
                <w:sz w:val="24"/>
                <w:szCs w:val="24"/>
              </w:rPr>
              <w:t>1</w:t>
            </w:r>
          </w:p>
        </w:tc>
      </w:tr>
      <w:tr w:rsidR="00036C86" w14:paraId="46653C6F" w14:textId="77777777" w:rsidTr="000A3D59">
        <w:trPr>
          <w:cantSplit/>
          <w:trHeight w:hRule="exact" w:val="440"/>
          <w:jc w:val="center"/>
        </w:trPr>
        <w:tc>
          <w:tcPr>
            <w:tcW w:w="800" w:type="dxa"/>
            <w:vAlign w:val="center"/>
          </w:tcPr>
          <w:p w14:paraId="6477DF82" w14:textId="77777777" w:rsidR="00036C86" w:rsidRDefault="00036C86" w:rsidP="00610DA5">
            <w:pPr>
              <w:adjustRightInd w:val="0"/>
              <w:snapToGrid w:val="0"/>
              <w:spacing w:line="360" w:lineRule="auto"/>
              <w:jc w:val="center"/>
              <w:rPr>
                <w:rFonts w:ascii="宋体" w:hAnsi="宋体" w:cs="宋体"/>
                <w:sz w:val="24"/>
                <w:szCs w:val="24"/>
              </w:rPr>
            </w:pPr>
            <w:r>
              <w:rPr>
                <w:rFonts w:ascii="宋体" w:hAnsi="宋体" w:cs="宋体" w:hint="eastAsia"/>
                <w:sz w:val="24"/>
                <w:szCs w:val="24"/>
              </w:rPr>
              <w:t>4</w:t>
            </w:r>
          </w:p>
        </w:tc>
        <w:tc>
          <w:tcPr>
            <w:tcW w:w="3706" w:type="dxa"/>
            <w:vAlign w:val="center"/>
          </w:tcPr>
          <w:p w14:paraId="65C659DD"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I/O信号接口控制面板</w:t>
            </w:r>
          </w:p>
        </w:tc>
        <w:tc>
          <w:tcPr>
            <w:tcW w:w="2384" w:type="dxa"/>
            <w:vAlign w:val="center"/>
          </w:tcPr>
          <w:p w14:paraId="057252BF" w14:textId="77777777" w:rsidR="00036C86" w:rsidRDefault="00036C86" w:rsidP="00610DA5">
            <w:pPr>
              <w:spacing w:line="360" w:lineRule="auto"/>
              <w:rPr>
                <w:rFonts w:ascii="宋体" w:hAnsi="宋体" w:cs="宋体"/>
                <w:sz w:val="24"/>
                <w:szCs w:val="24"/>
              </w:rPr>
            </w:pPr>
          </w:p>
        </w:tc>
        <w:tc>
          <w:tcPr>
            <w:tcW w:w="1580" w:type="dxa"/>
            <w:vAlign w:val="center"/>
          </w:tcPr>
          <w:p w14:paraId="0DDD2C9A" w14:textId="2F3EC4CE" w:rsidR="00036C86" w:rsidRDefault="000A3D59" w:rsidP="00610DA5">
            <w:pPr>
              <w:spacing w:line="360" w:lineRule="auto"/>
              <w:rPr>
                <w:rFonts w:ascii="宋体" w:hAnsi="宋体" w:cs="宋体"/>
                <w:sz w:val="24"/>
                <w:szCs w:val="24"/>
              </w:rPr>
            </w:pPr>
            <w:r>
              <w:rPr>
                <w:rFonts w:ascii="宋体" w:hAnsi="宋体" w:cs="宋体" w:hint="eastAsia"/>
                <w:sz w:val="24"/>
                <w:szCs w:val="24"/>
              </w:rPr>
              <w:t>上海</w:t>
            </w:r>
          </w:p>
        </w:tc>
        <w:tc>
          <w:tcPr>
            <w:tcW w:w="1080" w:type="dxa"/>
            <w:vAlign w:val="center"/>
          </w:tcPr>
          <w:p w14:paraId="7904C0CC"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r w:rsidR="00036C86" w14:paraId="46E427DD" w14:textId="77777777" w:rsidTr="000A3D59">
        <w:trPr>
          <w:cantSplit/>
          <w:trHeight w:hRule="exact" w:val="544"/>
          <w:jc w:val="center"/>
        </w:trPr>
        <w:tc>
          <w:tcPr>
            <w:tcW w:w="800" w:type="dxa"/>
            <w:vAlign w:val="center"/>
          </w:tcPr>
          <w:p w14:paraId="34CC3E93" w14:textId="77777777" w:rsidR="00036C86" w:rsidRDefault="00036C86" w:rsidP="00610DA5">
            <w:pPr>
              <w:adjustRightInd w:val="0"/>
              <w:snapToGrid w:val="0"/>
              <w:spacing w:line="360" w:lineRule="auto"/>
              <w:jc w:val="center"/>
              <w:rPr>
                <w:rFonts w:ascii="宋体" w:hAnsi="宋体" w:cs="宋体"/>
                <w:sz w:val="24"/>
                <w:szCs w:val="24"/>
              </w:rPr>
            </w:pPr>
            <w:r>
              <w:rPr>
                <w:rFonts w:ascii="宋体" w:hAnsi="宋体" w:cs="宋体" w:hint="eastAsia"/>
                <w:sz w:val="24"/>
                <w:szCs w:val="24"/>
              </w:rPr>
              <w:t>5</w:t>
            </w:r>
          </w:p>
        </w:tc>
        <w:tc>
          <w:tcPr>
            <w:tcW w:w="3706" w:type="dxa"/>
            <w:vAlign w:val="center"/>
          </w:tcPr>
          <w:p w14:paraId="1A89557C"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RS232/485转换器</w:t>
            </w:r>
          </w:p>
        </w:tc>
        <w:tc>
          <w:tcPr>
            <w:tcW w:w="2384" w:type="dxa"/>
            <w:vAlign w:val="center"/>
          </w:tcPr>
          <w:p w14:paraId="21A145D9"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通讯转换器</w:t>
            </w:r>
          </w:p>
        </w:tc>
        <w:tc>
          <w:tcPr>
            <w:tcW w:w="1580" w:type="dxa"/>
            <w:vAlign w:val="center"/>
          </w:tcPr>
          <w:p w14:paraId="43015A77" w14:textId="77777777" w:rsidR="00036C86" w:rsidRDefault="00036C86" w:rsidP="00610DA5">
            <w:pPr>
              <w:spacing w:line="360" w:lineRule="auto"/>
              <w:rPr>
                <w:rFonts w:ascii="宋体" w:hAnsi="宋体" w:cs="宋体"/>
                <w:sz w:val="24"/>
                <w:szCs w:val="24"/>
              </w:rPr>
            </w:pPr>
            <w:proofErr w:type="gramStart"/>
            <w:r>
              <w:rPr>
                <w:rFonts w:ascii="宋体" w:hAnsi="宋体" w:cs="宋体" w:hint="eastAsia"/>
                <w:sz w:val="24"/>
                <w:szCs w:val="24"/>
              </w:rPr>
              <w:t>武汉瑞普</w:t>
            </w:r>
            <w:proofErr w:type="gramEnd"/>
          </w:p>
        </w:tc>
        <w:tc>
          <w:tcPr>
            <w:tcW w:w="1080" w:type="dxa"/>
            <w:vAlign w:val="center"/>
          </w:tcPr>
          <w:p w14:paraId="25F86FC2"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r w:rsidR="00036C86" w14:paraId="026CFDFC" w14:textId="77777777" w:rsidTr="000A3D59">
        <w:trPr>
          <w:cantSplit/>
          <w:trHeight w:hRule="exact" w:val="696"/>
          <w:jc w:val="center"/>
        </w:trPr>
        <w:tc>
          <w:tcPr>
            <w:tcW w:w="800" w:type="dxa"/>
            <w:vAlign w:val="center"/>
          </w:tcPr>
          <w:p w14:paraId="39DA2094" w14:textId="77777777" w:rsidR="00036C86" w:rsidRDefault="00036C86" w:rsidP="00610DA5">
            <w:pPr>
              <w:adjustRightInd w:val="0"/>
              <w:snapToGrid w:val="0"/>
              <w:spacing w:line="360" w:lineRule="auto"/>
              <w:jc w:val="center"/>
              <w:rPr>
                <w:rFonts w:ascii="宋体" w:hAnsi="宋体" w:cs="宋体"/>
                <w:sz w:val="24"/>
                <w:szCs w:val="24"/>
              </w:rPr>
            </w:pPr>
            <w:r>
              <w:rPr>
                <w:rFonts w:ascii="宋体" w:hAnsi="宋体" w:cs="宋体" w:hint="eastAsia"/>
                <w:sz w:val="24"/>
                <w:szCs w:val="24"/>
              </w:rPr>
              <w:t>6</w:t>
            </w:r>
          </w:p>
        </w:tc>
        <w:tc>
          <w:tcPr>
            <w:tcW w:w="3706" w:type="dxa"/>
            <w:vAlign w:val="center"/>
          </w:tcPr>
          <w:p w14:paraId="002098B3"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变频调速器</w:t>
            </w:r>
          </w:p>
        </w:tc>
        <w:tc>
          <w:tcPr>
            <w:tcW w:w="2384" w:type="dxa"/>
            <w:vAlign w:val="center"/>
          </w:tcPr>
          <w:p w14:paraId="7D8EB0B6"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0.4KW</w:t>
            </w:r>
          </w:p>
        </w:tc>
        <w:tc>
          <w:tcPr>
            <w:tcW w:w="1580" w:type="dxa"/>
            <w:vAlign w:val="center"/>
          </w:tcPr>
          <w:p w14:paraId="661E4455" w14:textId="77777777" w:rsidR="00036C86" w:rsidRDefault="00036C86" w:rsidP="00610DA5">
            <w:pPr>
              <w:spacing w:line="360" w:lineRule="auto"/>
              <w:rPr>
                <w:rFonts w:ascii="宋体" w:hAnsi="宋体" w:cs="宋体"/>
                <w:sz w:val="24"/>
                <w:szCs w:val="24"/>
              </w:rPr>
            </w:pPr>
          </w:p>
        </w:tc>
        <w:tc>
          <w:tcPr>
            <w:tcW w:w="1080" w:type="dxa"/>
            <w:vAlign w:val="center"/>
          </w:tcPr>
          <w:p w14:paraId="32304FAA"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r w:rsidR="00036C86" w14:paraId="0183D9D4" w14:textId="77777777" w:rsidTr="000A3D59">
        <w:trPr>
          <w:cantSplit/>
          <w:trHeight w:hRule="exact" w:val="1054"/>
          <w:jc w:val="center"/>
        </w:trPr>
        <w:tc>
          <w:tcPr>
            <w:tcW w:w="800" w:type="dxa"/>
            <w:vAlign w:val="center"/>
          </w:tcPr>
          <w:p w14:paraId="2A585C21" w14:textId="77777777" w:rsidR="00036C86" w:rsidRDefault="00036C86" w:rsidP="00610DA5">
            <w:pPr>
              <w:adjustRightInd w:val="0"/>
              <w:snapToGrid w:val="0"/>
              <w:spacing w:line="360" w:lineRule="auto"/>
              <w:jc w:val="center"/>
              <w:rPr>
                <w:rFonts w:ascii="宋体" w:hAnsi="宋体" w:cs="宋体"/>
                <w:sz w:val="24"/>
                <w:szCs w:val="24"/>
              </w:rPr>
            </w:pPr>
            <w:r>
              <w:rPr>
                <w:rFonts w:ascii="宋体" w:hAnsi="宋体" w:cs="宋体" w:hint="eastAsia"/>
                <w:sz w:val="24"/>
                <w:szCs w:val="24"/>
              </w:rPr>
              <w:t>7</w:t>
            </w:r>
          </w:p>
        </w:tc>
        <w:tc>
          <w:tcPr>
            <w:tcW w:w="3706" w:type="dxa"/>
            <w:vAlign w:val="center"/>
          </w:tcPr>
          <w:p w14:paraId="1AD31E95"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AI智能调节仪（自带Rs485通讯接口）</w:t>
            </w:r>
          </w:p>
        </w:tc>
        <w:tc>
          <w:tcPr>
            <w:tcW w:w="2384" w:type="dxa"/>
            <w:vAlign w:val="center"/>
          </w:tcPr>
          <w:p w14:paraId="3048F446" w14:textId="77777777" w:rsidR="00036C86" w:rsidRDefault="00036C86" w:rsidP="00610DA5">
            <w:pPr>
              <w:spacing w:line="360" w:lineRule="auto"/>
              <w:rPr>
                <w:rFonts w:ascii="宋体" w:hAnsi="宋体" w:cs="宋体"/>
                <w:sz w:val="24"/>
                <w:szCs w:val="24"/>
              </w:rPr>
            </w:pPr>
          </w:p>
        </w:tc>
        <w:tc>
          <w:tcPr>
            <w:tcW w:w="1580" w:type="dxa"/>
            <w:vAlign w:val="center"/>
          </w:tcPr>
          <w:p w14:paraId="79CFF978" w14:textId="77777777" w:rsidR="00036C86" w:rsidRDefault="00036C86" w:rsidP="00610DA5">
            <w:pPr>
              <w:spacing w:line="360" w:lineRule="auto"/>
              <w:rPr>
                <w:rFonts w:ascii="宋体" w:hAnsi="宋体" w:cs="宋体"/>
                <w:sz w:val="24"/>
                <w:szCs w:val="24"/>
              </w:rPr>
            </w:pPr>
            <w:proofErr w:type="gramStart"/>
            <w:r>
              <w:rPr>
                <w:rFonts w:ascii="宋体" w:hAnsi="宋体" w:cs="宋体" w:hint="eastAsia"/>
                <w:sz w:val="24"/>
                <w:szCs w:val="24"/>
              </w:rPr>
              <w:t>万讯</w:t>
            </w:r>
            <w:proofErr w:type="gramEnd"/>
          </w:p>
        </w:tc>
        <w:tc>
          <w:tcPr>
            <w:tcW w:w="1080" w:type="dxa"/>
            <w:vAlign w:val="center"/>
          </w:tcPr>
          <w:p w14:paraId="3AA25AD8"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r w:rsidR="00036C86" w14:paraId="65595F4C" w14:textId="77777777" w:rsidTr="000A3D59">
        <w:trPr>
          <w:cantSplit/>
          <w:trHeight w:hRule="exact" w:val="440"/>
          <w:jc w:val="center"/>
        </w:trPr>
        <w:tc>
          <w:tcPr>
            <w:tcW w:w="800" w:type="dxa"/>
            <w:vAlign w:val="center"/>
          </w:tcPr>
          <w:p w14:paraId="3A4846D3" w14:textId="77777777" w:rsidR="00036C86" w:rsidRDefault="00036C86" w:rsidP="00610DA5">
            <w:pPr>
              <w:adjustRightInd w:val="0"/>
              <w:snapToGrid w:val="0"/>
              <w:spacing w:line="360" w:lineRule="auto"/>
              <w:jc w:val="center"/>
              <w:rPr>
                <w:rFonts w:ascii="宋体" w:hAnsi="宋体" w:cs="宋体"/>
                <w:sz w:val="24"/>
                <w:szCs w:val="24"/>
              </w:rPr>
            </w:pPr>
            <w:r>
              <w:rPr>
                <w:rFonts w:ascii="宋体" w:hAnsi="宋体" w:cs="宋体" w:hint="eastAsia"/>
                <w:sz w:val="24"/>
                <w:szCs w:val="24"/>
              </w:rPr>
              <w:t>8</w:t>
            </w:r>
          </w:p>
        </w:tc>
        <w:tc>
          <w:tcPr>
            <w:tcW w:w="3706" w:type="dxa"/>
            <w:vAlign w:val="center"/>
          </w:tcPr>
          <w:p w14:paraId="01D1D7F6"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开关电源</w:t>
            </w:r>
          </w:p>
        </w:tc>
        <w:tc>
          <w:tcPr>
            <w:tcW w:w="2384" w:type="dxa"/>
            <w:vAlign w:val="center"/>
          </w:tcPr>
          <w:p w14:paraId="6A56A5FF"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24V/3A</w:t>
            </w:r>
          </w:p>
        </w:tc>
        <w:tc>
          <w:tcPr>
            <w:tcW w:w="1580" w:type="dxa"/>
            <w:vAlign w:val="center"/>
          </w:tcPr>
          <w:p w14:paraId="192B193C"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台湾明纬</w:t>
            </w:r>
          </w:p>
        </w:tc>
        <w:tc>
          <w:tcPr>
            <w:tcW w:w="1080" w:type="dxa"/>
            <w:vAlign w:val="center"/>
          </w:tcPr>
          <w:p w14:paraId="2573C500"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r w:rsidR="00036C86" w14:paraId="6021633C" w14:textId="77777777" w:rsidTr="000A3D59">
        <w:trPr>
          <w:cantSplit/>
          <w:trHeight w:hRule="exact" w:val="440"/>
          <w:jc w:val="center"/>
        </w:trPr>
        <w:tc>
          <w:tcPr>
            <w:tcW w:w="800" w:type="dxa"/>
            <w:vAlign w:val="center"/>
          </w:tcPr>
          <w:p w14:paraId="30A9DFB2" w14:textId="77777777" w:rsidR="00036C86" w:rsidRDefault="00036C86" w:rsidP="00610DA5">
            <w:pPr>
              <w:adjustRightInd w:val="0"/>
              <w:snapToGrid w:val="0"/>
              <w:spacing w:line="360" w:lineRule="auto"/>
              <w:jc w:val="center"/>
              <w:rPr>
                <w:rFonts w:ascii="宋体" w:hAnsi="宋体" w:cs="宋体"/>
                <w:sz w:val="24"/>
                <w:szCs w:val="24"/>
              </w:rPr>
            </w:pPr>
            <w:r>
              <w:rPr>
                <w:rFonts w:ascii="宋体" w:hAnsi="宋体" w:cs="宋体" w:hint="eastAsia"/>
                <w:sz w:val="24"/>
                <w:szCs w:val="24"/>
              </w:rPr>
              <w:t>9</w:t>
            </w:r>
          </w:p>
        </w:tc>
        <w:tc>
          <w:tcPr>
            <w:tcW w:w="3706" w:type="dxa"/>
            <w:vAlign w:val="center"/>
          </w:tcPr>
          <w:p w14:paraId="7FF77784"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锅炉防干烧保护器</w:t>
            </w:r>
          </w:p>
        </w:tc>
        <w:tc>
          <w:tcPr>
            <w:tcW w:w="2384" w:type="dxa"/>
            <w:vAlign w:val="center"/>
          </w:tcPr>
          <w:p w14:paraId="53B10A93" w14:textId="77777777" w:rsidR="00036C86" w:rsidRDefault="00036C86" w:rsidP="00610DA5">
            <w:pPr>
              <w:spacing w:line="360" w:lineRule="auto"/>
              <w:rPr>
                <w:rFonts w:ascii="宋体" w:hAnsi="宋体" w:cs="宋体"/>
                <w:sz w:val="24"/>
                <w:szCs w:val="24"/>
              </w:rPr>
            </w:pPr>
          </w:p>
        </w:tc>
        <w:tc>
          <w:tcPr>
            <w:tcW w:w="1580" w:type="dxa"/>
            <w:vAlign w:val="center"/>
          </w:tcPr>
          <w:p w14:paraId="49EF7A8D" w14:textId="77777777" w:rsidR="00036C86" w:rsidRDefault="00036C86" w:rsidP="00610DA5">
            <w:pPr>
              <w:spacing w:line="360" w:lineRule="auto"/>
              <w:rPr>
                <w:rFonts w:ascii="宋体" w:hAnsi="宋体" w:cs="宋体"/>
                <w:sz w:val="24"/>
                <w:szCs w:val="24"/>
              </w:rPr>
            </w:pPr>
          </w:p>
        </w:tc>
        <w:tc>
          <w:tcPr>
            <w:tcW w:w="1080" w:type="dxa"/>
            <w:vAlign w:val="center"/>
          </w:tcPr>
          <w:p w14:paraId="033D4233"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r w:rsidR="00036C86" w14:paraId="1659648F" w14:textId="77777777" w:rsidTr="000A3D59">
        <w:trPr>
          <w:cantSplit/>
          <w:trHeight w:hRule="exact" w:val="440"/>
          <w:jc w:val="center"/>
        </w:trPr>
        <w:tc>
          <w:tcPr>
            <w:tcW w:w="800" w:type="dxa"/>
            <w:vAlign w:val="center"/>
          </w:tcPr>
          <w:p w14:paraId="7BE8E44A" w14:textId="77777777" w:rsidR="00036C86" w:rsidRDefault="00036C86" w:rsidP="00610DA5">
            <w:pPr>
              <w:adjustRightInd w:val="0"/>
              <w:snapToGrid w:val="0"/>
              <w:spacing w:line="360" w:lineRule="auto"/>
              <w:jc w:val="center"/>
              <w:rPr>
                <w:rFonts w:ascii="宋体" w:hAnsi="宋体" w:cs="宋体"/>
                <w:sz w:val="24"/>
                <w:szCs w:val="24"/>
              </w:rPr>
            </w:pPr>
            <w:r>
              <w:rPr>
                <w:rFonts w:ascii="宋体" w:hAnsi="宋体" w:cs="宋体" w:hint="eastAsia"/>
                <w:sz w:val="24"/>
                <w:szCs w:val="24"/>
              </w:rPr>
              <w:t>10</w:t>
            </w:r>
          </w:p>
        </w:tc>
        <w:tc>
          <w:tcPr>
            <w:tcW w:w="3706" w:type="dxa"/>
            <w:vAlign w:val="center"/>
          </w:tcPr>
          <w:p w14:paraId="308AE684"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自锁紧接头插座及连接导线</w:t>
            </w:r>
          </w:p>
        </w:tc>
        <w:tc>
          <w:tcPr>
            <w:tcW w:w="2384" w:type="dxa"/>
            <w:vAlign w:val="center"/>
          </w:tcPr>
          <w:p w14:paraId="5BBA24B4" w14:textId="77777777" w:rsidR="00036C86" w:rsidRDefault="00036C86" w:rsidP="00610DA5">
            <w:pPr>
              <w:spacing w:line="360" w:lineRule="auto"/>
              <w:rPr>
                <w:rFonts w:ascii="宋体" w:hAnsi="宋体" w:cs="宋体"/>
                <w:sz w:val="24"/>
                <w:szCs w:val="24"/>
              </w:rPr>
            </w:pPr>
          </w:p>
        </w:tc>
        <w:tc>
          <w:tcPr>
            <w:tcW w:w="1580" w:type="dxa"/>
            <w:vAlign w:val="center"/>
          </w:tcPr>
          <w:p w14:paraId="0F1EE390"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南京</w:t>
            </w:r>
          </w:p>
        </w:tc>
        <w:tc>
          <w:tcPr>
            <w:tcW w:w="1080" w:type="dxa"/>
            <w:vAlign w:val="center"/>
          </w:tcPr>
          <w:p w14:paraId="2F0CBA72"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bl>
    <w:p w14:paraId="7E737DD0" w14:textId="77777777" w:rsidR="00036C86" w:rsidRDefault="00036C86" w:rsidP="00036C86">
      <w:pPr>
        <w:spacing w:line="360" w:lineRule="auto"/>
        <w:rPr>
          <w:rFonts w:ascii="宋体" w:hAnsi="宋体" w:cs="宋体"/>
          <w:b/>
          <w:bCs/>
          <w:sz w:val="24"/>
          <w:szCs w:val="24"/>
        </w:rPr>
      </w:pPr>
    </w:p>
    <w:p w14:paraId="2FAE99C9" w14:textId="77777777" w:rsidR="00036C86" w:rsidRDefault="00036C86" w:rsidP="00036C86">
      <w:pPr>
        <w:adjustRightInd w:val="0"/>
        <w:snapToGrid w:val="0"/>
        <w:spacing w:line="360" w:lineRule="auto"/>
        <w:rPr>
          <w:rFonts w:ascii="宋体" w:hAnsi="宋体" w:cs="宋体"/>
          <w:b/>
          <w:bCs/>
          <w:sz w:val="24"/>
          <w:szCs w:val="24"/>
        </w:rPr>
      </w:pPr>
      <w:r>
        <w:rPr>
          <w:rFonts w:ascii="宋体" w:hAnsi="宋体" w:cs="宋体" w:hint="eastAsia"/>
          <w:b/>
          <w:bCs/>
          <w:sz w:val="24"/>
          <w:szCs w:val="24"/>
        </w:rPr>
        <w:t>表3  DDC上位控制系统硬件配置表（附带DCS系统功能模块）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3761"/>
        <w:gridCol w:w="2527"/>
        <w:gridCol w:w="1462"/>
        <w:gridCol w:w="1130"/>
      </w:tblGrid>
      <w:tr w:rsidR="00036C86" w14:paraId="6DCD9F8C" w14:textId="77777777" w:rsidTr="00610DA5">
        <w:trPr>
          <w:trHeight w:val="298"/>
          <w:jc w:val="center"/>
        </w:trPr>
        <w:tc>
          <w:tcPr>
            <w:tcW w:w="760" w:type="dxa"/>
            <w:vAlign w:val="center"/>
          </w:tcPr>
          <w:p w14:paraId="584E8C5C" w14:textId="77777777" w:rsidR="00036C86" w:rsidRDefault="00036C86" w:rsidP="00610DA5">
            <w:pPr>
              <w:spacing w:line="360" w:lineRule="auto"/>
              <w:jc w:val="center"/>
              <w:rPr>
                <w:rFonts w:ascii="宋体" w:hAnsi="宋体" w:cs="宋体"/>
                <w:b/>
                <w:bCs/>
                <w:sz w:val="24"/>
                <w:szCs w:val="24"/>
              </w:rPr>
            </w:pPr>
            <w:r>
              <w:rPr>
                <w:rFonts w:ascii="宋体" w:hAnsi="宋体" w:cs="宋体" w:hint="eastAsia"/>
                <w:b/>
                <w:bCs/>
                <w:sz w:val="24"/>
                <w:szCs w:val="24"/>
              </w:rPr>
              <w:lastRenderedPageBreak/>
              <w:t>序号</w:t>
            </w:r>
          </w:p>
        </w:tc>
        <w:tc>
          <w:tcPr>
            <w:tcW w:w="3761" w:type="dxa"/>
            <w:vAlign w:val="center"/>
          </w:tcPr>
          <w:p w14:paraId="586B852E"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硬件名称</w:t>
            </w:r>
          </w:p>
        </w:tc>
        <w:tc>
          <w:tcPr>
            <w:tcW w:w="2527" w:type="dxa"/>
            <w:vAlign w:val="center"/>
          </w:tcPr>
          <w:p w14:paraId="2FE114CC"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硬件型号</w:t>
            </w:r>
          </w:p>
        </w:tc>
        <w:tc>
          <w:tcPr>
            <w:tcW w:w="1462" w:type="dxa"/>
            <w:vAlign w:val="center"/>
          </w:tcPr>
          <w:p w14:paraId="68E79CD7"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产地</w:t>
            </w:r>
          </w:p>
        </w:tc>
        <w:tc>
          <w:tcPr>
            <w:tcW w:w="1130" w:type="dxa"/>
            <w:vAlign w:val="center"/>
          </w:tcPr>
          <w:p w14:paraId="1878CFEE"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数量</w:t>
            </w:r>
          </w:p>
        </w:tc>
      </w:tr>
      <w:tr w:rsidR="00036C86" w14:paraId="3EC8652C" w14:textId="77777777" w:rsidTr="00610DA5">
        <w:trPr>
          <w:cantSplit/>
          <w:trHeight w:hRule="exact" w:val="407"/>
          <w:jc w:val="center"/>
        </w:trPr>
        <w:tc>
          <w:tcPr>
            <w:tcW w:w="760" w:type="dxa"/>
            <w:vAlign w:val="center"/>
          </w:tcPr>
          <w:p w14:paraId="046E9FA5"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c>
          <w:tcPr>
            <w:tcW w:w="3761" w:type="dxa"/>
            <w:vAlign w:val="center"/>
          </w:tcPr>
          <w:p w14:paraId="22EF3211"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8路A/D ICP-7017</w:t>
            </w:r>
          </w:p>
        </w:tc>
        <w:tc>
          <w:tcPr>
            <w:tcW w:w="2527" w:type="dxa"/>
            <w:vAlign w:val="center"/>
          </w:tcPr>
          <w:p w14:paraId="4D6087B3"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数据采集模块</w:t>
            </w:r>
          </w:p>
        </w:tc>
        <w:tc>
          <w:tcPr>
            <w:tcW w:w="1462" w:type="dxa"/>
            <w:vAlign w:val="center"/>
          </w:tcPr>
          <w:p w14:paraId="0B42A97C" w14:textId="77777777" w:rsidR="00036C86" w:rsidRDefault="00036C86" w:rsidP="00610DA5">
            <w:pPr>
              <w:spacing w:line="360" w:lineRule="auto"/>
              <w:rPr>
                <w:rFonts w:ascii="宋体" w:hAnsi="宋体" w:cs="宋体"/>
                <w:sz w:val="24"/>
                <w:szCs w:val="24"/>
              </w:rPr>
            </w:pPr>
            <w:proofErr w:type="gramStart"/>
            <w:r>
              <w:rPr>
                <w:rFonts w:ascii="宋体" w:hAnsi="宋体" w:cs="宋体" w:hint="eastAsia"/>
                <w:sz w:val="24"/>
                <w:szCs w:val="24"/>
              </w:rPr>
              <w:t>台湾弘格</w:t>
            </w:r>
            <w:proofErr w:type="gramEnd"/>
          </w:p>
        </w:tc>
        <w:tc>
          <w:tcPr>
            <w:tcW w:w="1130" w:type="dxa"/>
            <w:vAlign w:val="center"/>
          </w:tcPr>
          <w:p w14:paraId="176CAA27"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r w:rsidR="00036C86" w14:paraId="333231A4" w14:textId="77777777" w:rsidTr="00610DA5">
        <w:trPr>
          <w:cantSplit/>
          <w:trHeight w:hRule="exact" w:val="407"/>
          <w:jc w:val="center"/>
        </w:trPr>
        <w:tc>
          <w:tcPr>
            <w:tcW w:w="760" w:type="dxa"/>
            <w:vAlign w:val="center"/>
          </w:tcPr>
          <w:p w14:paraId="28DE1C02"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2</w:t>
            </w:r>
          </w:p>
        </w:tc>
        <w:tc>
          <w:tcPr>
            <w:tcW w:w="3761" w:type="dxa"/>
            <w:vAlign w:val="center"/>
          </w:tcPr>
          <w:p w14:paraId="6BE53617"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4路D/A ICP-7024</w:t>
            </w:r>
          </w:p>
        </w:tc>
        <w:tc>
          <w:tcPr>
            <w:tcW w:w="2527" w:type="dxa"/>
            <w:vAlign w:val="center"/>
          </w:tcPr>
          <w:p w14:paraId="5359077E"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数据采集模块</w:t>
            </w:r>
          </w:p>
        </w:tc>
        <w:tc>
          <w:tcPr>
            <w:tcW w:w="1462" w:type="dxa"/>
            <w:vAlign w:val="center"/>
          </w:tcPr>
          <w:p w14:paraId="19813F6C" w14:textId="77777777" w:rsidR="00036C86" w:rsidRDefault="00036C86" w:rsidP="00610DA5">
            <w:pPr>
              <w:spacing w:line="360" w:lineRule="auto"/>
              <w:rPr>
                <w:rFonts w:ascii="宋体" w:hAnsi="宋体" w:cs="宋体"/>
                <w:sz w:val="24"/>
                <w:szCs w:val="24"/>
              </w:rPr>
            </w:pPr>
            <w:proofErr w:type="gramStart"/>
            <w:r>
              <w:rPr>
                <w:rFonts w:ascii="宋体" w:hAnsi="宋体" w:cs="宋体" w:hint="eastAsia"/>
                <w:sz w:val="24"/>
                <w:szCs w:val="24"/>
              </w:rPr>
              <w:t>台湾弘格</w:t>
            </w:r>
            <w:proofErr w:type="gramEnd"/>
          </w:p>
        </w:tc>
        <w:tc>
          <w:tcPr>
            <w:tcW w:w="1130" w:type="dxa"/>
            <w:vAlign w:val="center"/>
          </w:tcPr>
          <w:p w14:paraId="0E6AD320"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r w:rsidR="00036C86" w14:paraId="78AB7891" w14:textId="77777777" w:rsidTr="00610DA5">
        <w:trPr>
          <w:cantSplit/>
          <w:trHeight w:hRule="exact" w:val="407"/>
          <w:jc w:val="center"/>
        </w:trPr>
        <w:tc>
          <w:tcPr>
            <w:tcW w:w="760" w:type="dxa"/>
            <w:vAlign w:val="center"/>
          </w:tcPr>
          <w:p w14:paraId="27A73134"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3</w:t>
            </w:r>
          </w:p>
        </w:tc>
        <w:tc>
          <w:tcPr>
            <w:tcW w:w="3761" w:type="dxa"/>
            <w:vAlign w:val="center"/>
          </w:tcPr>
          <w:p w14:paraId="54175C73"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RS232/485转换器</w:t>
            </w:r>
          </w:p>
        </w:tc>
        <w:tc>
          <w:tcPr>
            <w:tcW w:w="2527" w:type="dxa"/>
            <w:vAlign w:val="center"/>
          </w:tcPr>
          <w:p w14:paraId="1F428956"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通讯转换器</w:t>
            </w:r>
          </w:p>
        </w:tc>
        <w:tc>
          <w:tcPr>
            <w:tcW w:w="1462" w:type="dxa"/>
            <w:vAlign w:val="center"/>
          </w:tcPr>
          <w:p w14:paraId="569B6EC0" w14:textId="77777777" w:rsidR="00036C86" w:rsidRDefault="00036C86" w:rsidP="00610DA5">
            <w:pPr>
              <w:spacing w:line="360" w:lineRule="auto"/>
              <w:rPr>
                <w:rFonts w:ascii="宋体" w:hAnsi="宋体" w:cs="宋体"/>
                <w:sz w:val="24"/>
                <w:szCs w:val="24"/>
              </w:rPr>
            </w:pPr>
            <w:proofErr w:type="gramStart"/>
            <w:r>
              <w:rPr>
                <w:rFonts w:ascii="宋体" w:hAnsi="宋体" w:cs="宋体" w:hint="eastAsia"/>
                <w:sz w:val="24"/>
                <w:szCs w:val="24"/>
              </w:rPr>
              <w:t>台湾弘格</w:t>
            </w:r>
            <w:proofErr w:type="gramEnd"/>
          </w:p>
        </w:tc>
        <w:tc>
          <w:tcPr>
            <w:tcW w:w="1130" w:type="dxa"/>
            <w:vAlign w:val="center"/>
          </w:tcPr>
          <w:p w14:paraId="23F492AB"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r w:rsidR="00036C86" w14:paraId="36B44B31" w14:textId="77777777" w:rsidTr="00610DA5">
        <w:trPr>
          <w:cantSplit/>
          <w:trHeight w:hRule="exact" w:val="407"/>
          <w:jc w:val="center"/>
        </w:trPr>
        <w:tc>
          <w:tcPr>
            <w:tcW w:w="760" w:type="dxa"/>
            <w:vAlign w:val="center"/>
          </w:tcPr>
          <w:p w14:paraId="653D59B2"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4</w:t>
            </w:r>
          </w:p>
        </w:tc>
        <w:tc>
          <w:tcPr>
            <w:tcW w:w="3761" w:type="dxa"/>
            <w:vAlign w:val="center"/>
          </w:tcPr>
          <w:p w14:paraId="7DA6E7CA"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工控机</w:t>
            </w:r>
          </w:p>
          <w:p w14:paraId="07172054" w14:textId="77777777" w:rsidR="00036C86" w:rsidRDefault="00036C86" w:rsidP="00610DA5">
            <w:pPr>
              <w:spacing w:line="360" w:lineRule="auto"/>
              <w:rPr>
                <w:rFonts w:ascii="宋体" w:hAnsi="宋体" w:cs="宋体"/>
                <w:sz w:val="24"/>
                <w:szCs w:val="24"/>
              </w:rPr>
            </w:pPr>
          </w:p>
          <w:p w14:paraId="1D3FF861" w14:textId="77777777" w:rsidR="00036C86" w:rsidRDefault="00036C86" w:rsidP="00610DA5">
            <w:pPr>
              <w:spacing w:line="360" w:lineRule="auto"/>
              <w:rPr>
                <w:rFonts w:ascii="宋体" w:hAnsi="宋体" w:cs="宋体"/>
                <w:sz w:val="24"/>
                <w:szCs w:val="24"/>
              </w:rPr>
            </w:pPr>
          </w:p>
          <w:p w14:paraId="3A286E1E" w14:textId="77777777" w:rsidR="00036C86" w:rsidRDefault="00036C86" w:rsidP="00610DA5">
            <w:pPr>
              <w:spacing w:line="360" w:lineRule="auto"/>
              <w:rPr>
                <w:rFonts w:ascii="宋体" w:hAnsi="宋体" w:cs="宋体"/>
                <w:sz w:val="24"/>
                <w:szCs w:val="24"/>
              </w:rPr>
            </w:pPr>
          </w:p>
        </w:tc>
        <w:tc>
          <w:tcPr>
            <w:tcW w:w="2527" w:type="dxa"/>
            <w:vAlign w:val="center"/>
          </w:tcPr>
          <w:p w14:paraId="3C153650"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台湾</w:t>
            </w:r>
            <w:proofErr w:type="gramStart"/>
            <w:r>
              <w:rPr>
                <w:rFonts w:ascii="宋体" w:hAnsi="宋体" w:cs="宋体" w:hint="eastAsia"/>
                <w:sz w:val="24"/>
                <w:szCs w:val="24"/>
              </w:rPr>
              <w:t>研</w:t>
            </w:r>
            <w:proofErr w:type="gramEnd"/>
            <w:r>
              <w:rPr>
                <w:rFonts w:ascii="宋体" w:hAnsi="宋体" w:cs="宋体" w:hint="eastAsia"/>
                <w:sz w:val="24"/>
                <w:szCs w:val="24"/>
              </w:rPr>
              <w:t>华</w:t>
            </w:r>
          </w:p>
        </w:tc>
        <w:tc>
          <w:tcPr>
            <w:tcW w:w="1462" w:type="dxa"/>
            <w:vAlign w:val="center"/>
          </w:tcPr>
          <w:p w14:paraId="14D1647F"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台湾</w:t>
            </w:r>
          </w:p>
        </w:tc>
        <w:tc>
          <w:tcPr>
            <w:tcW w:w="1130" w:type="dxa"/>
            <w:vAlign w:val="center"/>
          </w:tcPr>
          <w:p w14:paraId="40090FEA"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bl>
    <w:p w14:paraId="3DB55FB5" w14:textId="77777777" w:rsidR="00036C86" w:rsidRDefault="00036C86" w:rsidP="00036C86">
      <w:pPr>
        <w:spacing w:line="360" w:lineRule="auto"/>
        <w:rPr>
          <w:rFonts w:ascii="宋体" w:hAnsi="宋体" w:cs="宋体"/>
          <w:b/>
          <w:bCs/>
          <w:sz w:val="24"/>
          <w:szCs w:val="24"/>
        </w:rPr>
      </w:pPr>
    </w:p>
    <w:p w14:paraId="7225727A" w14:textId="7F50B04C" w:rsidR="00036C86" w:rsidRDefault="00036C86" w:rsidP="00036C86">
      <w:pPr>
        <w:spacing w:line="360" w:lineRule="auto"/>
        <w:rPr>
          <w:rFonts w:ascii="宋体" w:hAnsi="宋体" w:cs="宋体"/>
          <w:b/>
          <w:bCs/>
          <w:sz w:val="24"/>
          <w:szCs w:val="24"/>
        </w:rPr>
      </w:pPr>
      <w:r>
        <w:rPr>
          <w:rFonts w:ascii="宋体" w:hAnsi="宋体" w:cs="宋体" w:hint="eastAsia"/>
          <w:b/>
          <w:bCs/>
          <w:sz w:val="24"/>
          <w:szCs w:val="24"/>
        </w:rPr>
        <w:t>表4：西门子S7</w:t>
      </w:r>
      <w:r w:rsidR="00AB40EC">
        <w:rPr>
          <w:rFonts w:ascii="宋体" w:hAnsi="宋体" w:cs="宋体"/>
          <w:b/>
          <w:bCs/>
          <w:sz w:val="24"/>
          <w:szCs w:val="24"/>
        </w:rPr>
        <w:t>-</w:t>
      </w:r>
      <w:r>
        <w:rPr>
          <w:rFonts w:ascii="宋体" w:hAnsi="宋体" w:cs="宋体" w:hint="eastAsia"/>
          <w:b/>
          <w:bCs/>
          <w:sz w:val="24"/>
          <w:szCs w:val="24"/>
        </w:rPr>
        <w:t>200</w:t>
      </w:r>
      <w:r w:rsidR="00AB40EC">
        <w:rPr>
          <w:rFonts w:ascii="宋体" w:hAnsi="宋体" w:cs="宋体"/>
          <w:b/>
          <w:bCs/>
          <w:sz w:val="24"/>
          <w:szCs w:val="24"/>
        </w:rPr>
        <w:t>SMART</w:t>
      </w:r>
      <w:r>
        <w:rPr>
          <w:rFonts w:ascii="宋体" w:hAnsi="宋体" w:cs="宋体" w:hint="eastAsia"/>
          <w:b/>
          <w:bCs/>
          <w:sz w:val="24"/>
          <w:szCs w:val="24"/>
        </w:rPr>
        <w:t>-PLC上位控制系统硬件配置表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3770"/>
        <w:gridCol w:w="2480"/>
        <w:gridCol w:w="1620"/>
        <w:gridCol w:w="1010"/>
      </w:tblGrid>
      <w:tr w:rsidR="00036C86" w14:paraId="4062158D" w14:textId="77777777" w:rsidTr="00610DA5">
        <w:trPr>
          <w:trHeight w:val="297"/>
          <w:jc w:val="center"/>
        </w:trPr>
        <w:tc>
          <w:tcPr>
            <w:tcW w:w="770" w:type="dxa"/>
            <w:vAlign w:val="center"/>
          </w:tcPr>
          <w:p w14:paraId="21A5965A" w14:textId="77777777" w:rsidR="00036C86" w:rsidRDefault="00036C86" w:rsidP="00610DA5">
            <w:pPr>
              <w:spacing w:line="360" w:lineRule="auto"/>
              <w:jc w:val="center"/>
              <w:rPr>
                <w:rFonts w:ascii="宋体" w:hAnsi="宋体" w:cs="宋体"/>
                <w:b/>
                <w:bCs/>
                <w:sz w:val="24"/>
                <w:szCs w:val="24"/>
              </w:rPr>
            </w:pPr>
            <w:r>
              <w:rPr>
                <w:rFonts w:ascii="宋体" w:hAnsi="宋体" w:cs="宋体" w:hint="eastAsia"/>
                <w:b/>
                <w:bCs/>
                <w:sz w:val="24"/>
                <w:szCs w:val="24"/>
              </w:rPr>
              <w:t>序号</w:t>
            </w:r>
          </w:p>
        </w:tc>
        <w:tc>
          <w:tcPr>
            <w:tcW w:w="3770" w:type="dxa"/>
            <w:vAlign w:val="center"/>
          </w:tcPr>
          <w:p w14:paraId="6885C10D" w14:textId="77777777" w:rsidR="00036C86" w:rsidRDefault="00036C86" w:rsidP="00610DA5">
            <w:pPr>
              <w:spacing w:line="360" w:lineRule="auto"/>
              <w:jc w:val="center"/>
              <w:rPr>
                <w:rFonts w:ascii="宋体" w:hAnsi="宋体" w:cs="宋体"/>
                <w:b/>
                <w:bCs/>
                <w:sz w:val="24"/>
                <w:szCs w:val="24"/>
              </w:rPr>
            </w:pPr>
            <w:r>
              <w:rPr>
                <w:rFonts w:ascii="宋体" w:hAnsi="宋体" w:cs="宋体" w:hint="eastAsia"/>
                <w:b/>
                <w:bCs/>
                <w:sz w:val="24"/>
                <w:szCs w:val="24"/>
              </w:rPr>
              <w:t>硬件名称</w:t>
            </w:r>
          </w:p>
        </w:tc>
        <w:tc>
          <w:tcPr>
            <w:tcW w:w="2480" w:type="dxa"/>
            <w:vAlign w:val="center"/>
          </w:tcPr>
          <w:p w14:paraId="6E4BFF10" w14:textId="77777777" w:rsidR="00036C86" w:rsidRDefault="00036C86" w:rsidP="00610DA5">
            <w:pPr>
              <w:spacing w:line="360" w:lineRule="auto"/>
              <w:jc w:val="center"/>
              <w:rPr>
                <w:rFonts w:ascii="宋体" w:hAnsi="宋体" w:cs="宋体"/>
                <w:b/>
                <w:bCs/>
                <w:sz w:val="24"/>
                <w:szCs w:val="24"/>
              </w:rPr>
            </w:pPr>
            <w:r>
              <w:rPr>
                <w:rFonts w:ascii="宋体" w:hAnsi="宋体" w:cs="宋体" w:hint="eastAsia"/>
                <w:b/>
                <w:bCs/>
                <w:sz w:val="24"/>
                <w:szCs w:val="24"/>
              </w:rPr>
              <w:t>硬件型号</w:t>
            </w:r>
          </w:p>
        </w:tc>
        <w:tc>
          <w:tcPr>
            <w:tcW w:w="1620" w:type="dxa"/>
            <w:vAlign w:val="center"/>
          </w:tcPr>
          <w:p w14:paraId="748505DD" w14:textId="77777777" w:rsidR="00036C86" w:rsidRDefault="00036C86" w:rsidP="00610DA5">
            <w:pPr>
              <w:spacing w:line="360" w:lineRule="auto"/>
              <w:jc w:val="center"/>
              <w:rPr>
                <w:rFonts w:ascii="宋体" w:hAnsi="宋体" w:cs="宋体"/>
                <w:b/>
                <w:bCs/>
                <w:sz w:val="24"/>
                <w:szCs w:val="24"/>
              </w:rPr>
            </w:pPr>
            <w:r>
              <w:rPr>
                <w:rFonts w:ascii="宋体" w:hAnsi="宋体" w:cs="宋体" w:hint="eastAsia"/>
                <w:b/>
                <w:bCs/>
                <w:sz w:val="24"/>
                <w:szCs w:val="24"/>
              </w:rPr>
              <w:t>产地</w:t>
            </w:r>
          </w:p>
        </w:tc>
        <w:tc>
          <w:tcPr>
            <w:tcW w:w="1010" w:type="dxa"/>
            <w:vAlign w:val="center"/>
          </w:tcPr>
          <w:p w14:paraId="2E3EF5A2" w14:textId="77777777" w:rsidR="00036C86" w:rsidRDefault="00036C86" w:rsidP="00610DA5">
            <w:pPr>
              <w:spacing w:line="360" w:lineRule="auto"/>
              <w:jc w:val="center"/>
              <w:rPr>
                <w:rFonts w:ascii="宋体" w:hAnsi="宋体" w:cs="宋体"/>
                <w:b/>
                <w:bCs/>
                <w:sz w:val="24"/>
                <w:szCs w:val="24"/>
              </w:rPr>
            </w:pPr>
            <w:r>
              <w:rPr>
                <w:rFonts w:ascii="宋体" w:hAnsi="宋体" w:cs="宋体" w:hint="eastAsia"/>
                <w:b/>
                <w:bCs/>
                <w:sz w:val="24"/>
                <w:szCs w:val="24"/>
              </w:rPr>
              <w:t>数量</w:t>
            </w:r>
          </w:p>
        </w:tc>
      </w:tr>
      <w:tr w:rsidR="00036C86" w14:paraId="5A9B8982" w14:textId="77777777" w:rsidTr="00610DA5">
        <w:trPr>
          <w:trHeight w:val="306"/>
          <w:jc w:val="center"/>
        </w:trPr>
        <w:tc>
          <w:tcPr>
            <w:tcW w:w="770" w:type="dxa"/>
            <w:vAlign w:val="center"/>
          </w:tcPr>
          <w:p w14:paraId="0DE1A9ED"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c>
          <w:tcPr>
            <w:tcW w:w="3770" w:type="dxa"/>
            <w:vAlign w:val="center"/>
          </w:tcPr>
          <w:p w14:paraId="2540AB90"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控制器</w:t>
            </w:r>
          </w:p>
        </w:tc>
        <w:tc>
          <w:tcPr>
            <w:tcW w:w="2480" w:type="dxa"/>
            <w:vAlign w:val="center"/>
          </w:tcPr>
          <w:p w14:paraId="3D026B36" w14:textId="1ABB3585" w:rsidR="00036C86" w:rsidRDefault="00036C86" w:rsidP="00610DA5">
            <w:pPr>
              <w:spacing w:line="360" w:lineRule="auto"/>
              <w:rPr>
                <w:rFonts w:ascii="宋体" w:hAnsi="宋体" w:cs="宋体"/>
                <w:sz w:val="24"/>
                <w:szCs w:val="24"/>
              </w:rPr>
            </w:pPr>
            <w:r>
              <w:rPr>
                <w:rFonts w:ascii="宋体" w:hAnsi="宋体" w:cs="宋体" w:hint="eastAsia"/>
                <w:sz w:val="24"/>
                <w:szCs w:val="24"/>
              </w:rPr>
              <w:t>S7-200</w:t>
            </w:r>
            <w:r w:rsidR="00AB40EC">
              <w:rPr>
                <w:rFonts w:ascii="宋体" w:hAnsi="宋体" w:cs="宋体"/>
                <w:sz w:val="24"/>
                <w:szCs w:val="24"/>
              </w:rPr>
              <w:t>SMART</w:t>
            </w:r>
          </w:p>
        </w:tc>
        <w:tc>
          <w:tcPr>
            <w:tcW w:w="1620" w:type="dxa"/>
            <w:vAlign w:val="center"/>
          </w:tcPr>
          <w:p w14:paraId="20D7BD6D"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控制器</w:t>
            </w:r>
          </w:p>
        </w:tc>
        <w:tc>
          <w:tcPr>
            <w:tcW w:w="1010" w:type="dxa"/>
            <w:vAlign w:val="center"/>
          </w:tcPr>
          <w:p w14:paraId="0F8ACB07"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r w:rsidR="00036C86" w14:paraId="2528955C" w14:textId="77777777" w:rsidTr="00610DA5">
        <w:trPr>
          <w:trHeight w:val="290"/>
          <w:jc w:val="center"/>
        </w:trPr>
        <w:tc>
          <w:tcPr>
            <w:tcW w:w="770" w:type="dxa"/>
            <w:vAlign w:val="center"/>
          </w:tcPr>
          <w:p w14:paraId="1BF72263"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2</w:t>
            </w:r>
          </w:p>
        </w:tc>
        <w:tc>
          <w:tcPr>
            <w:tcW w:w="3770" w:type="dxa"/>
            <w:vAlign w:val="center"/>
          </w:tcPr>
          <w:p w14:paraId="72EEE17D"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模拟量模块</w:t>
            </w:r>
          </w:p>
        </w:tc>
        <w:tc>
          <w:tcPr>
            <w:tcW w:w="2480" w:type="dxa"/>
            <w:vAlign w:val="center"/>
          </w:tcPr>
          <w:p w14:paraId="514D7B16"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EM235(4AI/1A0)</w:t>
            </w:r>
          </w:p>
        </w:tc>
        <w:tc>
          <w:tcPr>
            <w:tcW w:w="1620" w:type="dxa"/>
            <w:vAlign w:val="center"/>
          </w:tcPr>
          <w:p w14:paraId="2477CC71"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模拟量模块</w:t>
            </w:r>
          </w:p>
        </w:tc>
        <w:tc>
          <w:tcPr>
            <w:tcW w:w="1010" w:type="dxa"/>
            <w:vAlign w:val="center"/>
          </w:tcPr>
          <w:p w14:paraId="22EACF8A"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r w:rsidR="00036C86" w14:paraId="1963CD07" w14:textId="77777777" w:rsidTr="00610DA5">
        <w:trPr>
          <w:trHeight w:val="321"/>
          <w:jc w:val="center"/>
        </w:trPr>
        <w:tc>
          <w:tcPr>
            <w:tcW w:w="770" w:type="dxa"/>
            <w:vAlign w:val="center"/>
          </w:tcPr>
          <w:p w14:paraId="20F6B50D"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3</w:t>
            </w:r>
          </w:p>
        </w:tc>
        <w:tc>
          <w:tcPr>
            <w:tcW w:w="3770" w:type="dxa"/>
            <w:vAlign w:val="center"/>
          </w:tcPr>
          <w:p w14:paraId="338C8A44"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通讯适配器</w:t>
            </w:r>
          </w:p>
        </w:tc>
        <w:tc>
          <w:tcPr>
            <w:tcW w:w="2480" w:type="dxa"/>
            <w:vAlign w:val="center"/>
          </w:tcPr>
          <w:p w14:paraId="31A124AD"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PC/PPI</w:t>
            </w:r>
          </w:p>
        </w:tc>
        <w:tc>
          <w:tcPr>
            <w:tcW w:w="1620" w:type="dxa"/>
            <w:vAlign w:val="center"/>
          </w:tcPr>
          <w:p w14:paraId="0E08CFC0"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通讯适配器</w:t>
            </w:r>
          </w:p>
        </w:tc>
        <w:tc>
          <w:tcPr>
            <w:tcW w:w="1010" w:type="dxa"/>
            <w:vAlign w:val="center"/>
          </w:tcPr>
          <w:p w14:paraId="0316B67F"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r>
    </w:tbl>
    <w:p w14:paraId="24BD4370" w14:textId="77777777" w:rsidR="00036C86" w:rsidRDefault="00036C86" w:rsidP="00036C86">
      <w:pPr>
        <w:spacing w:line="360" w:lineRule="auto"/>
        <w:rPr>
          <w:rFonts w:ascii="宋体" w:hAnsi="宋体" w:cs="宋体"/>
          <w:b/>
          <w:bCs/>
          <w:sz w:val="24"/>
          <w:szCs w:val="24"/>
        </w:rPr>
      </w:pPr>
    </w:p>
    <w:p w14:paraId="0BD0EB85" w14:textId="77777777" w:rsidR="00036C86" w:rsidRDefault="00036C86" w:rsidP="00036C86">
      <w:pPr>
        <w:spacing w:line="360" w:lineRule="auto"/>
        <w:rPr>
          <w:rFonts w:ascii="宋体" w:hAnsi="宋体" w:cs="宋体"/>
          <w:b/>
          <w:bCs/>
          <w:sz w:val="24"/>
          <w:szCs w:val="24"/>
        </w:rPr>
      </w:pPr>
      <w:r>
        <w:rPr>
          <w:rFonts w:ascii="宋体" w:hAnsi="宋体" w:cs="宋体" w:hint="eastAsia"/>
          <w:b/>
          <w:bCs/>
          <w:sz w:val="24"/>
          <w:szCs w:val="24"/>
        </w:rPr>
        <w:t>表5：软件清单</w:t>
      </w:r>
    </w:p>
    <w:tbl>
      <w:tblPr>
        <w:tblW w:w="96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70"/>
        <w:gridCol w:w="4035"/>
        <w:gridCol w:w="2305"/>
        <w:gridCol w:w="1420"/>
        <w:gridCol w:w="1120"/>
      </w:tblGrid>
      <w:tr w:rsidR="00036C86" w14:paraId="6CF3B98B" w14:textId="77777777" w:rsidTr="00AB40EC">
        <w:trPr>
          <w:trHeight w:val="308"/>
          <w:jc w:val="center"/>
        </w:trPr>
        <w:tc>
          <w:tcPr>
            <w:tcW w:w="770" w:type="dxa"/>
            <w:vAlign w:val="center"/>
          </w:tcPr>
          <w:p w14:paraId="68E7F9E6"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序号</w:t>
            </w:r>
          </w:p>
        </w:tc>
        <w:tc>
          <w:tcPr>
            <w:tcW w:w="4035" w:type="dxa"/>
            <w:vAlign w:val="center"/>
          </w:tcPr>
          <w:p w14:paraId="266AC951"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名    称</w:t>
            </w:r>
          </w:p>
        </w:tc>
        <w:tc>
          <w:tcPr>
            <w:tcW w:w="2305" w:type="dxa"/>
          </w:tcPr>
          <w:p w14:paraId="69B9FD51"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型号</w:t>
            </w:r>
          </w:p>
        </w:tc>
        <w:tc>
          <w:tcPr>
            <w:tcW w:w="1420" w:type="dxa"/>
          </w:tcPr>
          <w:p w14:paraId="1F3804EA"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产地</w:t>
            </w:r>
          </w:p>
        </w:tc>
        <w:tc>
          <w:tcPr>
            <w:tcW w:w="1120" w:type="dxa"/>
            <w:vAlign w:val="center"/>
          </w:tcPr>
          <w:p w14:paraId="43213B7B"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数量</w:t>
            </w:r>
          </w:p>
        </w:tc>
      </w:tr>
      <w:tr w:rsidR="00036C86" w14:paraId="772BEFDE" w14:textId="77777777" w:rsidTr="00AB40EC">
        <w:trPr>
          <w:trHeight w:val="308"/>
          <w:jc w:val="center"/>
        </w:trPr>
        <w:tc>
          <w:tcPr>
            <w:tcW w:w="770" w:type="dxa"/>
            <w:vAlign w:val="center"/>
          </w:tcPr>
          <w:p w14:paraId="5D21FDDC"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w:t>
            </w:r>
          </w:p>
        </w:tc>
        <w:tc>
          <w:tcPr>
            <w:tcW w:w="4035" w:type="dxa"/>
            <w:vAlign w:val="center"/>
          </w:tcPr>
          <w:p w14:paraId="7C14BE34" w14:textId="37FDDB83" w:rsidR="00036C86" w:rsidRDefault="00036C86" w:rsidP="00610DA5">
            <w:pPr>
              <w:spacing w:line="360" w:lineRule="auto"/>
              <w:rPr>
                <w:rFonts w:ascii="宋体" w:hAnsi="宋体" w:cs="宋体"/>
                <w:sz w:val="24"/>
                <w:szCs w:val="24"/>
              </w:rPr>
            </w:pPr>
            <w:r>
              <w:rPr>
                <w:rFonts w:ascii="宋体" w:hAnsi="宋体" w:cs="宋体" w:hint="eastAsia"/>
                <w:sz w:val="24"/>
                <w:szCs w:val="24"/>
              </w:rPr>
              <w:t>西门子S7</w:t>
            </w:r>
            <w:r w:rsidR="00AB40EC">
              <w:rPr>
                <w:rFonts w:ascii="宋体" w:hAnsi="宋体" w:cs="宋体"/>
                <w:sz w:val="24"/>
                <w:szCs w:val="24"/>
              </w:rPr>
              <w:t>-</w:t>
            </w:r>
            <w:r>
              <w:rPr>
                <w:rFonts w:ascii="宋体" w:hAnsi="宋体" w:cs="宋体" w:hint="eastAsia"/>
                <w:sz w:val="24"/>
                <w:szCs w:val="24"/>
              </w:rPr>
              <w:t>200</w:t>
            </w:r>
            <w:r w:rsidR="00AB40EC">
              <w:rPr>
                <w:rFonts w:ascii="宋体" w:hAnsi="宋体" w:cs="宋体"/>
                <w:sz w:val="24"/>
                <w:szCs w:val="24"/>
              </w:rPr>
              <w:t>SMART</w:t>
            </w:r>
            <w:r>
              <w:rPr>
                <w:rFonts w:ascii="宋体" w:hAnsi="宋体" w:cs="宋体" w:hint="eastAsia"/>
                <w:sz w:val="24"/>
                <w:szCs w:val="24"/>
              </w:rPr>
              <w:t>PLC编程软件</w:t>
            </w:r>
          </w:p>
        </w:tc>
        <w:tc>
          <w:tcPr>
            <w:tcW w:w="2305" w:type="dxa"/>
            <w:vAlign w:val="center"/>
          </w:tcPr>
          <w:p w14:paraId="42D1D690" w14:textId="20DAF17B" w:rsidR="00036C86" w:rsidRDefault="00036C86" w:rsidP="00610DA5">
            <w:pPr>
              <w:pStyle w:val="a4"/>
              <w:widowControl/>
              <w:pBdr>
                <w:bottom w:val="none" w:sz="0" w:space="0" w:color="auto"/>
              </w:pBdr>
              <w:tabs>
                <w:tab w:val="clear" w:pos="4153"/>
                <w:tab w:val="clear" w:pos="8306"/>
              </w:tabs>
              <w:snapToGrid/>
              <w:spacing w:line="360" w:lineRule="auto"/>
              <w:rPr>
                <w:rFonts w:ascii="宋体" w:hAnsi="宋体" w:cs="宋体"/>
                <w:sz w:val="24"/>
                <w:szCs w:val="24"/>
              </w:rPr>
            </w:pPr>
          </w:p>
        </w:tc>
        <w:tc>
          <w:tcPr>
            <w:tcW w:w="1420" w:type="dxa"/>
            <w:vAlign w:val="center"/>
          </w:tcPr>
          <w:p w14:paraId="07212DF4"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西门子</w:t>
            </w:r>
          </w:p>
        </w:tc>
        <w:tc>
          <w:tcPr>
            <w:tcW w:w="1120" w:type="dxa"/>
            <w:vAlign w:val="center"/>
          </w:tcPr>
          <w:p w14:paraId="1EECA2BD"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1套</w:t>
            </w:r>
          </w:p>
        </w:tc>
      </w:tr>
      <w:tr w:rsidR="00036C86" w14:paraId="45B94C4D" w14:textId="77777777" w:rsidTr="00AB40EC">
        <w:trPr>
          <w:trHeight w:val="308"/>
          <w:jc w:val="center"/>
        </w:trPr>
        <w:tc>
          <w:tcPr>
            <w:tcW w:w="770" w:type="dxa"/>
            <w:vAlign w:val="center"/>
          </w:tcPr>
          <w:p w14:paraId="6B9E153A"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2</w:t>
            </w:r>
          </w:p>
        </w:tc>
        <w:tc>
          <w:tcPr>
            <w:tcW w:w="4035" w:type="dxa"/>
            <w:vAlign w:val="center"/>
          </w:tcPr>
          <w:p w14:paraId="2AA13C65"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GK-1智能仪表控制实验软件</w:t>
            </w:r>
          </w:p>
        </w:tc>
        <w:tc>
          <w:tcPr>
            <w:tcW w:w="2305" w:type="dxa"/>
          </w:tcPr>
          <w:p w14:paraId="0696BEF2" w14:textId="77777777" w:rsidR="00036C86" w:rsidRDefault="00036C86" w:rsidP="00610DA5">
            <w:pPr>
              <w:spacing w:line="360" w:lineRule="auto"/>
              <w:jc w:val="center"/>
              <w:rPr>
                <w:rFonts w:ascii="宋体" w:hAnsi="宋体" w:cs="宋体"/>
                <w:kern w:val="0"/>
                <w:sz w:val="24"/>
                <w:szCs w:val="24"/>
              </w:rPr>
            </w:pPr>
          </w:p>
        </w:tc>
        <w:tc>
          <w:tcPr>
            <w:tcW w:w="1420" w:type="dxa"/>
          </w:tcPr>
          <w:p w14:paraId="6027EBA1" w14:textId="77777777" w:rsidR="00036C86" w:rsidRDefault="00036C86" w:rsidP="00610DA5">
            <w:pPr>
              <w:spacing w:line="360" w:lineRule="auto"/>
              <w:jc w:val="center"/>
              <w:rPr>
                <w:rFonts w:ascii="宋体" w:hAnsi="宋体" w:cs="宋体"/>
                <w:sz w:val="24"/>
                <w:szCs w:val="24"/>
              </w:rPr>
            </w:pPr>
          </w:p>
        </w:tc>
        <w:tc>
          <w:tcPr>
            <w:tcW w:w="1120" w:type="dxa"/>
            <w:vAlign w:val="center"/>
          </w:tcPr>
          <w:p w14:paraId="768775A6"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1套</w:t>
            </w:r>
          </w:p>
        </w:tc>
      </w:tr>
      <w:tr w:rsidR="00036C86" w14:paraId="515962B6" w14:textId="77777777" w:rsidTr="00AB40EC">
        <w:trPr>
          <w:trHeight w:hRule="exact" w:val="695"/>
          <w:jc w:val="center"/>
        </w:trPr>
        <w:tc>
          <w:tcPr>
            <w:tcW w:w="770" w:type="dxa"/>
            <w:vAlign w:val="center"/>
          </w:tcPr>
          <w:p w14:paraId="70B10E7F"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3</w:t>
            </w:r>
          </w:p>
        </w:tc>
        <w:tc>
          <w:tcPr>
            <w:tcW w:w="4035" w:type="dxa"/>
            <w:vAlign w:val="center"/>
          </w:tcPr>
          <w:p w14:paraId="538606E3" w14:textId="52D8798D" w:rsidR="00036C86" w:rsidRDefault="00036C86" w:rsidP="00610DA5">
            <w:pPr>
              <w:spacing w:line="360" w:lineRule="auto"/>
              <w:rPr>
                <w:rFonts w:ascii="宋体" w:hAnsi="宋体" w:cs="宋体"/>
                <w:sz w:val="24"/>
                <w:szCs w:val="24"/>
              </w:rPr>
            </w:pPr>
            <w:r>
              <w:rPr>
                <w:rFonts w:ascii="宋体" w:hAnsi="宋体" w:cs="宋体" w:hint="eastAsia"/>
                <w:sz w:val="24"/>
                <w:szCs w:val="24"/>
              </w:rPr>
              <w:t>S7</w:t>
            </w:r>
            <w:r w:rsidR="00AB40EC">
              <w:rPr>
                <w:rFonts w:ascii="宋体" w:hAnsi="宋体" w:cs="宋体"/>
                <w:sz w:val="24"/>
                <w:szCs w:val="24"/>
              </w:rPr>
              <w:t>-</w:t>
            </w:r>
            <w:r>
              <w:rPr>
                <w:rFonts w:ascii="宋体" w:hAnsi="宋体" w:cs="宋体" w:hint="eastAsia"/>
                <w:sz w:val="24"/>
                <w:szCs w:val="24"/>
              </w:rPr>
              <w:t>200</w:t>
            </w:r>
            <w:r w:rsidR="00AB40EC">
              <w:rPr>
                <w:rFonts w:ascii="宋体" w:hAnsi="宋体" w:cs="宋体"/>
                <w:sz w:val="24"/>
                <w:szCs w:val="24"/>
              </w:rPr>
              <w:t>SMART</w:t>
            </w:r>
            <w:r>
              <w:rPr>
                <w:rFonts w:ascii="宋体" w:hAnsi="宋体" w:cs="宋体" w:hint="eastAsia"/>
                <w:sz w:val="24"/>
                <w:szCs w:val="24"/>
              </w:rPr>
              <w:t>PLC控制系统实验软件</w:t>
            </w:r>
          </w:p>
        </w:tc>
        <w:tc>
          <w:tcPr>
            <w:tcW w:w="2305" w:type="dxa"/>
          </w:tcPr>
          <w:p w14:paraId="57C309E8" w14:textId="77777777" w:rsidR="00036C86" w:rsidRDefault="00036C86" w:rsidP="00610DA5">
            <w:pPr>
              <w:spacing w:line="360" w:lineRule="auto"/>
              <w:jc w:val="center"/>
              <w:rPr>
                <w:rFonts w:ascii="宋体" w:hAnsi="宋体" w:cs="宋体"/>
                <w:sz w:val="24"/>
                <w:szCs w:val="24"/>
              </w:rPr>
            </w:pPr>
          </w:p>
        </w:tc>
        <w:tc>
          <w:tcPr>
            <w:tcW w:w="1420" w:type="dxa"/>
          </w:tcPr>
          <w:p w14:paraId="705FE225" w14:textId="77777777" w:rsidR="00036C86" w:rsidRDefault="00036C86" w:rsidP="00610DA5">
            <w:pPr>
              <w:spacing w:line="360" w:lineRule="auto"/>
              <w:jc w:val="center"/>
              <w:rPr>
                <w:rFonts w:ascii="宋体" w:hAnsi="宋体" w:cs="宋体"/>
                <w:sz w:val="24"/>
                <w:szCs w:val="24"/>
              </w:rPr>
            </w:pPr>
          </w:p>
        </w:tc>
        <w:tc>
          <w:tcPr>
            <w:tcW w:w="1120" w:type="dxa"/>
            <w:vAlign w:val="center"/>
          </w:tcPr>
          <w:p w14:paraId="29738F9E"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1套</w:t>
            </w:r>
          </w:p>
        </w:tc>
      </w:tr>
      <w:tr w:rsidR="00036C86" w14:paraId="7A6B27E7" w14:textId="77777777" w:rsidTr="00AB40EC">
        <w:trPr>
          <w:trHeight w:hRule="exact" w:val="407"/>
          <w:jc w:val="center"/>
        </w:trPr>
        <w:tc>
          <w:tcPr>
            <w:tcW w:w="770" w:type="dxa"/>
            <w:vAlign w:val="center"/>
          </w:tcPr>
          <w:p w14:paraId="6D2CB070"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4</w:t>
            </w:r>
          </w:p>
        </w:tc>
        <w:tc>
          <w:tcPr>
            <w:tcW w:w="4035" w:type="dxa"/>
            <w:vAlign w:val="center"/>
          </w:tcPr>
          <w:p w14:paraId="6679AE19" w14:textId="77777777" w:rsidR="00036C86" w:rsidRDefault="00036C86" w:rsidP="00610DA5">
            <w:pPr>
              <w:spacing w:line="360" w:lineRule="auto"/>
              <w:rPr>
                <w:rFonts w:ascii="宋体" w:hAnsi="宋体" w:cs="宋体"/>
                <w:sz w:val="24"/>
                <w:szCs w:val="24"/>
              </w:rPr>
            </w:pPr>
            <w:r>
              <w:rPr>
                <w:rFonts w:ascii="宋体" w:hAnsi="宋体" w:cs="宋体" w:hint="eastAsia"/>
                <w:sz w:val="24"/>
                <w:szCs w:val="24"/>
              </w:rPr>
              <w:t>DDC控制系统实验软件</w:t>
            </w:r>
          </w:p>
        </w:tc>
        <w:tc>
          <w:tcPr>
            <w:tcW w:w="2305" w:type="dxa"/>
          </w:tcPr>
          <w:p w14:paraId="6518E732" w14:textId="77777777" w:rsidR="00036C86" w:rsidRDefault="00036C86" w:rsidP="00610DA5">
            <w:pPr>
              <w:spacing w:line="360" w:lineRule="auto"/>
              <w:jc w:val="center"/>
              <w:rPr>
                <w:rFonts w:ascii="宋体" w:hAnsi="宋体" w:cs="宋体"/>
                <w:sz w:val="24"/>
                <w:szCs w:val="24"/>
              </w:rPr>
            </w:pPr>
          </w:p>
        </w:tc>
        <w:tc>
          <w:tcPr>
            <w:tcW w:w="1420" w:type="dxa"/>
          </w:tcPr>
          <w:p w14:paraId="076A5B82" w14:textId="77777777" w:rsidR="00036C86" w:rsidRDefault="00036C86" w:rsidP="00610DA5">
            <w:pPr>
              <w:spacing w:line="360" w:lineRule="auto"/>
              <w:jc w:val="center"/>
              <w:rPr>
                <w:rFonts w:ascii="宋体" w:hAnsi="宋体" w:cs="宋体"/>
                <w:sz w:val="24"/>
                <w:szCs w:val="24"/>
              </w:rPr>
            </w:pPr>
          </w:p>
        </w:tc>
        <w:tc>
          <w:tcPr>
            <w:tcW w:w="1120" w:type="dxa"/>
            <w:vAlign w:val="center"/>
          </w:tcPr>
          <w:p w14:paraId="164544C0" w14:textId="77777777" w:rsidR="00036C86" w:rsidRDefault="00036C86" w:rsidP="00610DA5">
            <w:pPr>
              <w:spacing w:line="360" w:lineRule="auto"/>
              <w:jc w:val="center"/>
              <w:rPr>
                <w:rFonts w:ascii="宋体" w:hAnsi="宋体" w:cs="宋体"/>
                <w:sz w:val="24"/>
                <w:szCs w:val="24"/>
              </w:rPr>
            </w:pPr>
            <w:r>
              <w:rPr>
                <w:rFonts w:ascii="宋体" w:hAnsi="宋体" w:cs="宋体" w:hint="eastAsia"/>
                <w:sz w:val="24"/>
                <w:szCs w:val="24"/>
              </w:rPr>
              <w:t>1套</w:t>
            </w:r>
          </w:p>
        </w:tc>
      </w:tr>
    </w:tbl>
    <w:p w14:paraId="7BE6C4EC" w14:textId="77777777" w:rsidR="00036C86" w:rsidRDefault="00036C86" w:rsidP="00036C86">
      <w:pPr>
        <w:spacing w:line="360" w:lineRule="auto"/>
        <w:rPr>
          <w:rFonts w:ascii="宋体" w:hAnsi="宋体" w:cs="宋体"/>
          <w:bCs/>
          <w:sz w:val="24"/>
          <w:szCs w:val="24"/>
        </w:rPr>
      </w:pPr>
    </w:p>
    <w:p w14:paraId="5F1D8340" w14:textId="5C1A6CB4" w:rsidR="00036C86" w:rsidRDefault="00036C86" w:rsidP="00036C86">
      <w:pPr>
        <w:spacing w:line="360" w:lineRule="auto"/>
        <w:rPr>
          <w:rFonts w:ascii="宋体" w:hAnsi="宋体" w:cs="宋体"/>
          <w:b/>
          <w:bCs/>
          <w:sz w:val="24"/>
          <w:szCs w:val="24"/>
        </w:rPr>
      </w:pPr>
      <w:r>
        <w:rPr>
          <w:rFonts w:ascii="宋体" w:hAnsi="宋体" w:cs="宋体" w:hint="eastAsia"/>
          <w:b/>
          <w:bCs/>
          <w:sz w:val="24"/>
          <w:szCs w:val="24"/>
        </w:rPr>
        <w:t>五、</w:t>
      </w:r>
      <w:r w:rsidR="000A3D59">
        <w:rPr>
          <w:rFonts w:ascii="宋体" w:hAnsi="宋体" w:cs="宋体" w:hint="eastAsia"/>
          <w:b/>
          <w:bCs/>
          <w:sz w:val="24"/>
          <w:szCs w:val="24"/>
        </w:rPr>
        <w:t>DB-CG13</w:t>
      </w:r>
      <w:r>
        <w:rPr>
          <w:rFonts w:ascii="宋体" w:hAnsi="宋体" w:cs="宋体" w:hint="eastAsia"/>
          <w:b/>
          <w:bCs/>
          <w:sz w:val="24"/>
          <w:szCs w:val="24"/>
        </w:rPr>
        <w:t>型过程控制系统实验项目</w:t>
      </w:r>
    </w:p>
    <w:p w14:paraId="0A410F49" w14:textId="77777777" w:rsidR="00036C86" w:rsidRDefault="00036C86" w:rsidP="00036C86">
      <w:pPr>
        <w:spacing w:line="360" w:lineRule="auto"/>
        <w:ind w:firstLineChars="196" w:firstLine="472"/>
        <w:rPr>
          <w:rFonts w:ascii="宋体" w:hAnsi="宋体" w:cs="宋体"/>
          <w:b/>
          <w:bCs/>
          <w:sz w:val="24"/>
          <w:szCs w:val="24"/>
        </w:rPr>
      </w:pPr>
      <w:r>
        <w:rPr>
          <w:rFonts w:ascii="宋体" w:hAnsi="宋体" w:cs="宋体" w:hint="eastAsia"/>
          <w:b/>
          <w:bCs/>
          <w:sz w:val="24"/>
          <w:szCs w:val="24"/>
        </w:rPr>
        <w:t>实验项目：</w:t>
      </w:r>
    </w:p>
    <w:p w14:paraId="7CF41F9C" w14:textId="77777777" w:rsidR="00036C86" w:rsidRDefault="00036C86" w:rsidP="00036C86">
      <w:pPr>
        <w:numPr>
          <w:ilvl w:val="0"/>
          <w:numId w:val="6"/>
        </w:numPr>
        <w:tabs>
          <w:tab w:val="left" w:pos="180"/>
        </w:tabs>
        <w:spacing w:line="360" w:lineRule="auto"/>
        <w:rPr>
          <w:rFonts w:ascii="宋体" w:hAnsi="宋体" w:cs="宋体"/>
          <w:b/>
          <w:bCs/>
          <w:sz w:val="24"/>
          <w:szCs w:val="24"/>
        </w:rPr>
      </w:pPr>
      <w:r>
        <w:rPr>
          <w:rFonts w:ascii="宋体" w:hAnsi="宋体" w:cs="宋体" w:hint="eastAsia"/>
          <w:b/>
          <w:bCs/>
          <w:sz w:val="24"/>
          <w:szCs w:val="24"/>
        </w:rPr>
        <w:t>过程控制系统的组成认识实验：</w:t>
      </w:r>
    </w:p>
    <w:p w14:paraId="3C6D9770" w14:textId="77777777" w:rsidR="00036C86" w:rsidRDefault="00036C86" w:rsidP="00036C86">
      <w:pPr>
        <w:spacing w:line="360" w:lineRule="auto"/>
        <w:ind w:firstLine="420"/>
        <w:rPr>
          <w:rFonts w:ascii="宋体" w:hAnsi="宋体" w:cs="宋体"/>
          <w:sz w:val="24"/>
          <w:szCs w:val="24"/>
        </w:rPr>
      </w:pPr>
      <w:r>
        <w:rPr>
          <w:rFonts w:ascii="宋体" w:hAnsi="宋体" w:cs="宋体" w:hint="eastAsia"/>
          <w:sz w:val="24"/>
          <w:szCs w:val="24"/>
        </w:rPr>
        <w:t>（1）过程控制及检测装置硬件结构组成的认识，控制方案的组成及控制系统连接实验。</w:t>
      </w:r>
    </w:p>
    <w:p w14:paraId="53576F97" w14:textId="77777777" w:rsidR="00036C86" w:rsidRDefault="00036C86" w:rsidP="00036C86">
      <w:pPr>
        <w:spacing w:line="360" w:lineRule="auto"/>
        <w:ind w:firstLine="420"/>
        <w:rPr>
          <w:rFonts w:ascii="宋体" w:hAnsi="宋体" w:cs="宋体"/>
          <w:sz w:val="24"/>
          <w:szCs w:val="24"/>
        </w:rPr>
      </w:pPr>
      <w:r>
        <w:rPr>
          <w:rFonts w:ascii="宋体" w:hAnsi="宋体" w:cs="宋体" w:hint="eastAsia"/>
          <w:sz w:val="24"/>
          <w:szCs w:val="24"/>
        </w:rPr>
        <w:t>（2）智能调节仪表、智能变送仪表等各种智能仪表的操作及参数设定。</w:t>
      </w:r>
    </w:p>
    <w:p w14:paraId="5C60CDC5" w14:textId="77777777" w:rsidR="00036C86" w:rsidRDefault="00036C86" w:rsidP="00036C86">
      <w:pPr>
        <w:spacing w:line="360" w:lineRule="auto"/>
        <w:ind w:firstLine="420"/>
        <w:rPr>
          <w:rFonts w:ascii="宋体" w:hAnsi="宋体" w:cs="宋体"/>
          <w:sz w:val="24"/>
          <w:szCs w:val="24"/>
        </w:rPr>
      </w:pPr>
      <w:r>
        <w:rPr>
          <w:rFonts w:ascii="宋体" w:hAnsi="宋体" w:cs="宋体" w:hint="eastAsia"/>
          <w:sz w:val="24"/>
          <w:szCs w:val="24"/>
        </w:rPr>
        <w:t>（3）传感器的校正（零点迁移与量程调整）</w:t>
      </w:r>
    </w:p>
    <w:p w14:paraId="08C2D736" w14:textId="77777777" w:rsidR="00036C86" w:rsidRDefault="00036C86" w:rsidP="00036C86">
      <w:pPr>
        <w:numPr>
          <w:ilvl w:val="0"/>
          <w:numId w:val="6"/>
        </w:numPr>
        <w:tabs>
          <w:tab w:val="left" w:pos="180"/>
        </w:tabs>
        <w:spacing w:line="360" w:lineRule="auto"/>
        <w:rPr>
          <w:rFonts w:ascii="宋体" w:hAnsi="宋体" w:cs="宋体"/>
          <w:b/>
          <w:bCs/>
          <w:sz w:val="24"/>
          <w:szCs w:val="24"/>
        </w:rPr>
      </w:pPr>
      <w:r>
        <w:rPr>
          <w:rFonts w:ascii="宋体" w:hAnsi="宋体" w:cs="宋体" w:hint="eastAsia"/>
          <w:b/>
          <w:bCs/>
          <w:sz w:val="24"/>
          <w:szCs w:val="24"/>
        </w:rPr>
        <w:t>对象特性测试实验</w:t>
      </w:r>
    </w:p>
    <w:p w14:paraId="35C6E186" w14:textId="77777777" w:rsidR="00036C86" w:rsidRDefault="00036C86" w:rsidP="00036C86">
      <w:pPr>
        <w:numPr>
          <w:ilvl w:val="0"/>
          <w:numId w:val="7"/>
        </w:numPr>
        <w:tabs>
          <w:tab w:val="left" w:pos="900"/>
        </w:tabs>
        <w:spacing w:line="360" w:lineRule="auto"/>
        <w:ind w:left="900"/>
        <w:rPr>
          <w:rFonts w:ascii="宋体" w:hAnsi="宋体" w:cs="宋体"/>
          <w:sz w:val="24"/>
          <w:szCs w:val="24"/>
        </w:rPr>
      </w:pPr>
      <w:proofErr w:type="gramStart"/>
      <w:r>
        <w:rPr>
          <w:rFonts w:ascii="宋体" w:hAnsi="宋体" w:cs="宋体" w:hint="eastAsia"/>
          <w:sz w:val="24"/>
          <w:szCs w:val="24"/>
        </w:rPr>
        <w:t>单容水箱</w:t>
      </w:r>
      <w:proofErr w:type="gramEnd"/>
      <w:r>
        <w:rPr>
          <w:rFonts w:ascii="宋体" w:hAnsi="宋体" w:cs="宋体" w:hint="eastAsia"/>
          <w:sz w:val="24"/>
          <w:szCs w:val="24"/>
        </w:rPr>
        <w:t>液位数学模型的测试实验</w:t>
      </w:r>
    </w:p>
    <w:p w14:paraId="29C6A048" w14:textId="77777777" w:rsidR="00036C86" w:rsidRDefault="00036C86" w:rsidP="00036C86">
      <w:pPr>
        <w:numPr>
          <w:ilvl w:val="0"/>
          <w:numId w:val="7"/>
        </w:numPr>
        <w:tabs>
          <w:tab w:val="left" w:pos="900"/>
        </w:tabs>
        <w:spacing w:line="360" w:lineRule="auto"/>
        <w:ind w:left="900"/>
        <w:rPr>
          <w:rFonts w:ascii="宋体" w:hAnsi="宋体" w:cs="宋体"/>
          <w:sz w:val="24"/>
          <w:szCs w:val="24"/>
        </w:rPr>
      </w:pPr>
      <w:proofErr w:type="gramStart"/>
      <w:r>
        <w:rPr>
          <w:rFonts w:ascii="宋体" w:hAnsi="宋体" w:cs="宋体" w:hint="eastAsia"/>
          <w:sz w:val="24"/>
          <w:szCs w:val="24"/>
        </w:rPr>
        <w:t>双容水箱</w:t>
      </w:r>
      <w:proofErr w:type="gramEnd"/>
      <w:r>
        <w:rPr>
          <w:rFonts w:ascii="宋体" w:hAnsi="宋体" w:cs="宋体" w:hint="eastAsia"/>
          <w:sz w:val="24"/>
          <w:szCs w:val="24"/>
        </w:rPr>
        <w:t>液位数学模型的测试实验</w:t>
      </w:r>
    </w:p>
    <w:p w14:paraId="43FFB263" w14:textId="77777777" w:rsidR="00036C86" w:rsidRDefault="00036C86" w:rsidP="00036C86">
      <w:pPr>
        <w:numPr>
          <w:ilvl w:val="0"/>
          <w:numId w:val="7"/>
        </w:numPr>
        <w:tabs>
          <w:tab w:val="left" w:pos="900"/>
        </w:tabs>
        <w:spacing w:line="360" w:lineRule="auto"/>
        <w:ind w:left="900"/>
        <w:rPr>
          <w:rFonts w:ascii="宋体" w:hAnsi="宋体" w:cs="宋体"/>
          <w:sz w:val="24"/>
          <w:szCs w:val="24"/>
        </w:rPr>
      </w:pPr>
      <w:r>
        <w:rPr>
          <w:rFonts w:ascii="宋体" w:hAnsi="宋体" w:cs="宋体" w:hint="eastAsia"/>
          <w:sz w:val="24"/>
          <w:szCs w:val="24"/>
        </w:rPr>
        <w:lastRenderedPageBreak/>
        <w:t>锅炉内胆水温特性测试实验</w:t>
      </w:r>
    </w:p>
    <w:p w14:paraId="436B5DB3" w14:textId="77777777" w:rsidR="00036C86" w:rsidRDefault="00036C86" w:rsidP="00036C86">
      <w:pPr>
        <w:numPr>
          <w:ilvl w:val="0"/>
          <w:numId w:val="6"/>
        </w:numPr>
        <w:tabs>
          <w:tab w:val="left" w:pos="180"/>
        </w:tabs>
        <w:spacing w:line="360" w:lineRule="auto"/>
        <w:rPr>
          <w:rFonts w:ascii="宋体" w:hAnsi="宋体" w:cs="宋体"/>
          <w:b/>
          <w:bCs/>
          <w:sz w:val="24"/>
          <w:szCs w:val="24"/>
        </w:rPr>
      </w:pPr>
      <w:r>
        <w:rPr>
          <w:rFonts w:ascii="宋体" w:hAnsi="宋体" w:cs="宋体" w:hint="eastAsia"/>
          <w:b/>
          <w:bCs/>
          <w:sz w:val="24"/>
          <w:szCs w:val="24"/>
        </w:rPr>
        <w:t>单回路控制系统实验</w:t>
      </w:r>
    </w:p>
    <w:p w14:paraId="08F67EC9" w14:textId="77777777" w:rsidR="00036C86" w:rsidRDefault="00036C86" w:rsidP="00036C86">
      <w:pPr>
        <w:numPr>
          <w:ilvl w:val="0"/>
          <w:numId w:val="7"/>
        </w:numPr>
        <w:tabs>
          <w:tab w:val="left" w:pos="900"/>
        </w:tabs>
        <w:spacing w:line="360" w:lineRule="auto"/>
        <w:ind w:left="900"/>
        <w:rPr>
          <w:rFonts w:ascii="宋体" w:hAnsi="宋体" w:cs="宋体"/>
          <w:sz w:val="24"/>
          <w:szCs w:val="24"/>
        </w:rPr>
      </w:pPr>
      <w:proofErr w:type="gramStart"/>
      <w:r>
        <w:rPr>
          <w:rFonts w:ascii="宋体" w:hAnsi="宋体" w:cs="宋体" w:hint="eastAsia"/>
          <w:sz w:val="24"/>
          <w:szCs w:val="24"/>
        </w:rPr>
        <w:t>单容水箱</w:t>
      </w:r>
      <w:proofErr w:type="gramEnd"/>
      <w:r>
        <w:rPr>
          <w:rFonts w:ascii="宋体" w:hAnsi="宋体" w:cs="宋体" w:hint="eastAsia"/>
          <w:sz w:val="24"/>
          <w:szCs w:val="24"/>
        </w:rPr>
        <w:t>液位定值控制实验</w:t>
      </w:r>
    </w:p>
    <w:p w14:paraId="736AA7ED" w14:textId="77777777" w:rsidR="00036C86" w:rsidRDefault="00036C86" w:rsidP="00036C86">
      <w:pPr>
        <w:numPr>
          <w:ilvl w:val="0"/>
          <w:numId w:val="7"/>
        </w:numPr>
        <w:tabs>
          <w:tab w:val="left" w:pos="900"/>
        </w:tabs>
        <w:spacing w:line="360" w:lineRule="auto"/>
        <w:ind w:left="900"/>
        <w:rPr>
          <w:rFonts w:ascii="宋体" w:hAnsi="宋体" w:cs="宋体"/>
          <w:sz w:val="24"/>
          <w:szCs w:val="24"/>
        </w:rPr>
      </w:pPr>
      <w:proofErr w:type="gramStart"/>
      <w:r>
        <w:rPr>
          <w:rFonts w:ascii="宋体" w:hAnsi="宋体" w:cs="宋体" w:hint="eastAsia"/>
          <w:sz w:val="24"/>
          <w:szCs w:val="24"/>
        </w:rPr>
        <w:t>双容水箱</w:t>
      </w:r>
      <w:proofErr w:type="gramEnd"/>
      <w:r>
        <w:rPr>
          <w:rFonts w:ascii="宋体" w:hAnsi="宋体" w:cs="宋体" w:hint="eastAsia"/>
          <w:sz w:val="24"/>
          <w:szCs w:val="24"/>
        </w:rPr>
        <w:t>液位定值控制实验</w:t>
      </w:r>
    </w:p>
    <w:p w14:paraId="5DB9372A" w14:textId="77777777" w:rsidR="00036C86" w:rsidRDefault="00036C86" w:rsidP="00036C86">
      <w:pPr>
        <w:numPr>
          <w:ilvl w:val="0"/>
          <w:numId w:val="7"/>
        </w:numPr>
        <w:tabs>
          <w:tab w:val="left" w:pos="900"/>
        </w:tabs>
        <w:spacing w:line="360" w:lineRule="auto"/>
        <w:ind w:left="900"/>
        <w:rPr>
          <w:rFonts w:ascii="宋体" w:hAnsi="宋体" w:cs="宋体"/>
          <w:sz w:val="24"/>
          <w:szCs w:val="24"/>
        </w:rPr>
      </w:pPr>
      <w:r>
        <w:rPr>
          <w:rFonts w:ascii="宋体" w:hAnsi="宋体" w:cs="宋体" w:hint="eastAsia"/>
          <w:sz w:val="24"/>
          <w:szCs w:val="24"/>
        </w:rPr>
        <w:t>锅炉内胆水温定值控制实验</w:t>
      </w:r>
    </w:p>
    <w:p w14:paraId="25864111" w14:textId="77777777" w:rsidR="00036C86" w:rsidRDefault="00036C86" w:rsidP="00036C86">
      <w:pPr>
        <w:numPr>
          <w:ilvl w:val="0"/>
          <w:numId w:val="7"/>
        </w:numPr>
        <w:tabs>
          <w:tab w:val="left" w:pos="900"/>
        </w:tabs>
        <w:spacing w:line="360" w:lineRule="auto"/>
        <w:ind w:left="900"/>
        <w:rPr>
          <w:rFonts w:ascii="宋体" w:hAnsi="宋体" w:cs="宋体"/>
          <w:sz w:val="24"/>
          <w:szCs w:val="24"/>
        </w:rPr>
      </w:pPr>
      <w:r>
        <w:rPr>
          <w:rFonts w:ascii="宋体" w:hAnsi="宋体" w:cs="宋体" w:hint="eastAsia"/>
          <w:sz w:val="24"/>
          <w:szCs w:val="24"/>
        </w:rPr>
        <w:t>单闭环流量定值控制实验</w:t>
      </w:r>
    </w:p>
    <w:p w14:paraId="2A7AF7DA" w14:textId="77777777" w:rsidR="00036C86" w:rsidRDefault="00036C86" w:rsidP="00036C86">
      <w:pPr>
        <w:numPr>
          <w:ilvl w:val="0"/>
          <w:numId w:val="7"/>
        </w:numPr>
        <w:tabs>
          <w:tab w:val="left" w:pos="900"/>
        </w:tabs>
        <w:spacing w:line="360" w:lineRule="auto"/>
        <w:ind w:left="900"/>
        <w:rPr>
          <w:rFonts w:ascii="宋体" w:hAnsi="宋体" w:cs="宋体"/>
          <w:sz w:val="24"/>
          <w:szCs w:val="24"/>
        </w:rPr>
      </w:pPr>
      <w:r>
        <w:rPr>
          <w:rFonts w:ascii="宋体" w:hAnsi="宋体" w:cs="宋体" w:hint="eastAsia"/>
          <w:sz w:val="24"/>
          <w:szCs w:val="24"/>
        </w:rPr>
        <w:t>锅炉内胆压力定值控制实验</w:t>
      </w:r>
    </w:p>
    <w:p w14:paraId="4A833565" w14:textId="77777777" w:rsidR="00036C86" w:rsidRDefault="00036C86" w:rsidP="00036C86">
      <w:pPr>
        <w:numPr>
          <w:ilvl w:val="0"/>
          <w:numId w:val="6"/>
        </w:numPr>
        <w:tabs>
          <w:tab w:val="left" w:pos="180"/>
        </w:tabs>
        <w:spacing w:line="360" w:lineRule="auto"/>
        <w:rPr>
          <w:rFonts w:ascii="宋体" w:hAnsi="宋体" w:cs="宋体"/>
          <w:b/>
          <w:bCs/>
          <w:sz w:val="24"/>
          <w:szCs w:val="24"/>
        </w:rPr>
      </w:pPr>
      <w:r>
        <w:rPr>
          <w:rFonts w:ascii="宋体" w:hAnsi="宋体" w:cs="宋体" w:hint="eastAsia"/>
          <w:b/>
          <w:bCs/>
          <w:sz w:val="24"/>
          <w:szCs w:val="24"/>
        </w:rPr>
        <w:t>串级控制系统实验</w:t>
      </w:r>
    </w:p>
    <w:p w14:paraId="26A43D4F" w14:textId="77777777" w:rsidR="00036C86" w:rsidRDefault="00036C86" w:rsidP="00036C86">
      <w:pPr>
        <w:numPr>
          <w:ilvl w:val="0"/>
          <w:numId w:val="7"/>
        </w:numPr>
        <w:tabs>
          <w:tab w:val="left" w:pos="900"/>
        </w:tabs>
        <w:spacing w:line="360" w:lineRule="auto"/>
        <w:ind w:left="900"/>
        <w:rPr>
          <w:rFonts w:ascii="宋体" w:hAnsi="宋体" w:cs="宋体"/>
          <w:sz w:val="24"/>
          <w:szCs w:val="24"/>
        </w:rPr>
      </w:pPr>
      <w:r>
        <w:rPr>
          <w:rFonts w:ascii="宋体" w:hAnsi="宋体" w:cs="宋体" w:hint="eastAsia"/>
          <w:sz w:val="24"/>
          <w:szCs w:val="24"/>
        </w:rPr>
        <w:t>水箱液位串级控制实验</w:t>
      </w:r>
    </w:p>
    <w:p w14:paraId="05D0BC78" w14:textId="77777777" w:rsidR="00036C86" w:rsidRDefault="00036C86" w:rsidP="00036C86">
      <w:pPr>
        <w:numPr>
          <w:ilvl w:val="0"/>
          <w:numId w:val="7"/>
        </w:numPr>
        <w:tabs>
          <w:tab w:val="left" w:pos="900"/>
        </w:tabs>
        <w:spacing w:line="360" w:lineRule="auto"/>
        <w:ind w:left="900"/>
        <w:rPr>
          <w:rFonts w:ascii="宋体" w:hAnsi="宋体" w:cs="宋体"/>
          <w:sz w:val="24"/>
          <w:szCs w:val="24"/>
        </w:rPr>
      </w:pPr>
      <w:r>
        <w:rPr>
          <w:rFonts w:ascii="宋体" w:hAnsi="宋体" w:cs="宋体" w:hint="eastAsia"/>
          <w:sz w:val="24"/>
          <w:szCs w:val="24"/>
        </w:rPr>
        <w:t>锅炉内胆水温与循环水流量串级控制实验</w:t>
      </w:r>
    </w:p>
    <w:p w14:paraId="33DB06FC" w14:textId="77777777" w:rsidR="00036C86" w:rsidRDefault="00036C86" w:rsidP="00036C86">
      <w:pPr>
        <w:numPr>
          <w:ilvl w:val="0"/>
          <w:numId w:val="7"/>
        </w:numPr>
        <w:tabs>
          <w:tab w:val="left" w:pos="900"/>
        </w:tabs>
        <w:spacing w:line="360" w:lineRule="auto"/>
        <w:ind w:left="900"/>
        <w:rPr>
          <w:rFonts w:ascii="宋体" w:hAnsi="宋体" w:cs="宋体"/>
          <w:sz w:val="24"/>
          <w:szCs w:val="24"/>
        </w:rPr>
      </w:pPr>
      <w:r>
        <w:rPr>
          <w:rFonts w:ascii="宋体" w:hAnsi="宋体" w:cs="宋体" w:hint="eastAsia"/>
          <w:sz w:val="24"/>
          <w:szCs w:val="24"/>
        </w:rPr>
        <w:t>水箱液位与进水口流量串级控制实验</w:t>
      </w:r>
    </w:p>
    <w:p w14:paraId="74A7BEA5" w14:textId="77777777" w:rsidR="00036C86" w:rsidRDefault="00036C86" w:rsidP="00036C86">
      <w:pPr>
        <w:numPr>
          <w:ilvl w:val="0"/>
          <w:numId w:val="6"/>
        </w:numPr>
        <w:tabs>
          <w:tab w:val="left" w:pos="180"/>
        </w:tabs>
        <w:spacing w:line="360" w:lineRule="auto"/>
        <w:rPr>
          <w:rFonts w:ascii="宋体" w:hAnsi="宋体" w:cs="宋体"/>
          <w:b/>
          <w:bCs/>
          <w:sz w:val="24"/>
          <w:szCs w:val="24"/>
        </w:rPr>
      </w:pPr>
      <w:r>
        <w:rPr>
          <w:rFonts w:ascii="宋体" w:hAnsi="宋体" w:cs="宋体" w:hint="eastAsia"/>
          <w:b/>
          <w:bCs/>
          <w:sz w:val="24"/>
          <w:szCs w:val="24"/>
        </w:rPr>
        <w:t>比值控制系统实验</w:t>
      </w:r>
    </w:p>
    <w:p w14:paraId="6249BC9F" w14:textId="77777777" w:rsidR="00036C86" w:rsidRDefault="00036C86" w:rsidP="00036C86">
      <w:pPr>
        <w:numPr>
          <w:ilvl w:val="0"/>
          <w:numId w:val="7"/>
        </w:numPr>
        <w:tabs>
          <w:tab w:val="left" w:pos="900"/>
        </w:tabs>
        <w:spacing w:line="360" w:lineRule="auto"/>
        <w:ind w:left="900"/>
        <w:rPr>
          <w:rFonts w:ascii="宋体" w:hAnsi="宋体" w:cs="宋体"/>
          <w:sz w:val="24"/>
          <w:szCs w:val="24"/>
        </w:rPr>
      </w:pPr>
      <w:r>
        <w:rPr>
          <w:rFonts w:ascii="宋体" w:hAnsi="宋体" w:cs="宋体" w:hint="eastAsia"/>
          <w:sz w:val="24"/>
          <w:szCs w:val="24"/>
        </w:rPr>
        <w:t>流量比值控制系统实验</w:t>
      </w:r>
    </w:p>
    <w:p w14:paraId="41D60331" w14:textId="77777777" w:rsidR="00036C86" w:rsidRDefault="00036C86" w:rsidP="00036C86">
      <w:pPr>
        <w:numPr>
          <w:ilvl w:val="0"/>
          <w:numId w:val="6"/>
        </w:numPr>
        <w:tabs>
          <w:tab w:val="left" w:pos="180"/>
        </w:tabs>
        <w:spacing w:line="360" w:lineRule="auto"/>
        <w:rPr>
          <w:rFonts w:ascii="宋体" w:hAnsi="宋体" w:cs="宋体"/>
          <w:b/>
          <w:bCs/>
          <w:sz w:val="24"/>
          <w:szCs w:val="24"/>
        </w:rPr>
      </w:pPr>
      <w:r>
        <w:rPr>
          <w:rFonts w:ascii="宋体" w:hAnsi="宋体" w:cs="宋体" w:hint="eastAsia"/>
          <w:b/>
          <w:bCs/>
          <w:sz w:val="24"/>
          <w:szCs w:val="24"/>
        </w:rPr>
        <w:t>变频恒压供水实验</w:t>
      </w:r>
    </w:p>
    <w:p w14:paraId="4A454A10" w14:textId="77777777" w:rsidR="00036C86" w:rsidRDefault="00036C86" w:rsidP="00036C86">
      <w:pPr>
        <w:numPr>
          <w:ilvl w:val="0"/>
          <w:numId w:val="6"/>
        </w:numPr>
        <w:tabs>
          <w:tab w:val="left" w:pos="180"/>
        </w:tabs>
        <w:spacing w:line="360" w:lineRule="auto"/>
        <w:rPr>
          <w:rFonts w:ascii="宋体" w:hAnsi="宋体" w:cs="宋体"/>
          <w:b/>
          <w:bCs/>
          <w:sz w:val="24"/>
          <w:szCs w:val="24"/>
        </w:rPr>
      </w:pPr>
      <w:proofErr w:type="gramStart"/>
      <w:r>
        <w:rPr>
          <w:rFonts w:ascii="宋体" w:hAnsi="宋体" w:cs="宋体" w:hint="eastAsia"/>
          <w:b/>
          <w:bCs/>
          <w:sz w:val="24"/>
          <w:szCs w:val="24"/>
        </w:rPr>
        <w:t>工控制</w:t>
      </w:r>
      <w:proofErr w:type="gramEnd"/>
      <w:r>
        <w:rPr>
          <w:rFonts w:ascii="宋体" w:hAnsi="宋体" w:cs="宋体" w:hint="eastAsia"/>
          <w:b/>
          <w:bCs/>
          <w:sz w:val="24"/>
          <w:szCs w:val="24"/>
        </w:rPr>
        <w:t>组态软件组态控制实验</w:t>
      </w:r>
    </w:p>
    <w:p w14:paraId="5F372ACB" w14:textId="77777777" w:rsidR="00036C86" w:rsidRDefault="00036C86" w:rsidP="00036C86">
      <w:pPr>
        <w:numPr>
          <w:ilvl w:val="0"/>
          <w:numId w:val="7"/>
        </w:numPr>
        <w:tabs>
          <w:tab w:val="left" w:pos="900"/>
        </w:tabs>
        <w:spacing w:line="360" w:lineRule="auto"/>
        <w:ind w:left="900"/>
        <w:rPr>
          <w:rFonts w:ascii="宋体" w:hAnsi="宋体" w:cs="宋体"/>
          <w:sz w:val="24"/>
          <w:szCs w:val="24"/>
        </w:rPr>
      </w:pPr>
      <w:r>
        <w:rPr>
          <w:rFonts w:ascii="宋体" w:hAnsi="宋体" w:cs="宋体" w:hint="eastAsia"/>
          <w:sz w:val="24"/>
          <w:szCs w:val="24"/>
        </w:rPr>
        <w:t>所有实验均包括数据库组态、图形动画、报表、曲线、报警组态、设备通讯组态、算法组态等实验</w:t>
      </w:r>
    </w:p>
    <w:p w14:paraId="6271858F" w14:textId="77777777" w:rsidR="00036C86" w:rsidRDefault="00036C86" w:rsidP="00036C86">
      <w:pPr>
        <w:adjustRightInd w:val="0"/>
        <w:snapToGrid w:val="0"/>
        <w:spacing w:line="360" w:lineRule="auto"/>
        <w:rPr>
          <w:rFonts w:ascii="宋体" w:hAnsi="宋体" w:cs="宋体"/>
          <w:b/>
          <w:sz w:val="24"/>
          <w:szCs w:val="24"/>
        </w:rPr>
      </w:pPr>
      <w:r>
        <w:rPr>
          <w:rFonts w:ascii="宋体" w:hAnsi="宋体" w:cs="宋体" w:hint="eastAsia"/>
          <w:b/>
          <w:sz w:val="24"/>
          <w:szCs w:val="24"/>
        </w:rPr>
        <w:t>六、</w:t>
      </w:r>
      <w:r>
        <w:rPr>
          <w:rFonts w:ascii="宋体" w:hAnsi="宋体" w:cs="宋体" w:hint="eastAsia"/>
          <w:b/>
          <w:bCs/>
          <w:sz w:val="24"/>
          <w:szCs w:val="24"/>
        </w:rPr>
        <w:t>技术指标</w:t>
      </w:r>
    </w:p>
    <w:p w14:paraId="381DBAA8" w14:textId="77777777" w:rsidR="00036C86" w:rsidRDefault="00036C86" w:rsidP="00036C86">
      <w:pPr>
        <w:adjustRightInd w:val="0"/>
        <w:snapToGrid w:val="0"/>
        <w:spacing w:line="360" w:lineRule="auto"/>
        <w:ind w:firstLineChars="268" w:firstLine="643"/>
        <w:rPr>
          <w:rFonts w:ascii="宋体" w:hAnsi="宋体" w:cs="宋体"/>
          <w:sz w:val="24"/>
          <w:szCs w:val="24"/>
        </w:rPr>
      </w:pPr>
      <w:r>
        <w:rPr>
          <w:rFonts w:ascii="宋体" w:hAnsi="宋体" w:cs="宋体" w:hint="eastAsia"/>
          <w:sz w:val="24"/>
          <w:szCs w:val="24"/>
        </w:rPr>
        <w:t>工作电源：三相四线 380V±5% 50Hz或单相三线AC220V±10%  50Hz；</w:t>
      </w:r>
    </w:p>
    <w:p w14:paraId="678E9499" w14:textId="77777777" w:rsidR="00036C86" w:rsidRDefault="00036C86" w:rsidP="00036C86">
      <w:pPr>
        <w:adjustRightInd w:val="0"/>
        <w:snapToGrid w:val="0"/>
        <w:spacing w:line="360" w:lineRule="auto"/>
        <w:ind w:firstLineChars="268" w:firstLine="643"/>
        <w:rPr>
          <w:rFonts w:ascii="宋体" w:hAnsi="宋体" w:cs="宋体"/>
          <w:sz w:val="24"/>
          <w:szCs w:val="24"/>
        </w:rPr>
      </w:pPr>
      <w:r>
        <w:rPr>
          <w:rFonts w:ascii="宋体" w:hAnsi="宋体" w:cs="宋体" w:hint="eastAsia"/>
          <w:sz w:val="24"/>
          <w:szCs w:val="24"/>
        </w:rPr>
        <w:t>外形尺寸： 实验台1720mm×730mm×1600mm</w:t>
      </w:r>
    </w:p>
    <w:p w14:paraId="63E79C0E" w14:textId="77777777" w:rsidR="00036C86" w:rsidRDefault="00036C86" w:rsidP="00036C86">
      <w:pPr>
        <w:adjustRightInd w:val="0"/>
        <w:snapToGrid w:val="0"/>
        <w:spacing w:line="360" w:lineRule="auto"/>
        <w:ind w:firstLineChars="268" w:firstLine="643"/>
        <w:rPr>
          <w:rFonts w:ascii="宋体" w:hAnsi="宋体" w:cs="宋体"/>
          <w:sz w:val="24"/>
          <w:szCs w:val="24"/>
        </w:rPr>
      </w:pPr>
      <w:r>
        <w:rPr>
          <w:rFonts w:ascii="宋体" w:hAnsi="宋体" w:cs="宋体" w:hint="eastAsia"/>
          <w:sz w:val="24"/>
          <w:szCs w:val="24"/>
        </w:rPr>
        <w:t>整机容量：&lt;5KVA，控制信号：电压0～5V</w:t>
      </w:r>
    </w:p>
    <w:p w14:paraId="475AA332" w14:textId="77777777" w:rsidR="00036C86" w:rsidRDefault="00036C86" w:rsidP="00036C86">
      <w:pPr>
        <w:adjustRightInd w:val="0"/>
        <w:snapToGrid w:val="0"/>
        <w:spacing w:line="360" w:lineRule="auto"/>
        <w:ind w:firstLineChars="268" w:firstLine="643"/>
        <w:rPr>
          <w:rFonts w:ascii="宋体" w:hAnsi="宋体" w:cs="宋体"/>
          <w:sz w:val="24"/>
          <w:szCs w:val="24"/>
        </w:rPr>
      </w:pPr>
      <w:r>
        <w:rPr>
          <w:rFonts w:ascii="宋体" w:hAnsi="宋体" w:cs="宋体" w:hint="eastAsia"/>
          <w:sz w:val="24"/>
          <w:szCs w:val="24"/>
        </w:rPr>
        <w:t>技术功能：可以同时对三个参数进行采集，比如，一组测流量，一组测温度，一组测压力。</w:t>
      </w:r>
    </w:p>
    <w:p w14:paraId="7B339465" w14:textId="77777777" w:rsidR="00036C86" w:rsidRDefault="00036C86" w:rsidP="00036C86">
      <w:pPr>
        <w:adjustRightInd w:val="0"/>
        <w:snapToGrid w:val="0"/>
        <w:spacing w:line="360" w:lineRule="auto"/>
        <w:rPr>
          <w:rFonts w:ascii="宋体" w:hAnsi="宋体" w:cs="宋体"/>
          <w:b/>
          <w:sz w:val="24"/>
          <w:szCs w:val="24"/>
        </w:rPr>
      </w:pPr>
      <w:r>
        <w:rPr>
          <w:rFonts w:ascii="宋体" w:hAnsi="宋体" w:cs="宋体" w:hint="eastAsia"/>
          <w:b/>
          <w:sz w:val="24"/>
          <w:szCs w:val="24"/>
        </w:rPr>
        <w:t>七、安全保护体系</w:t>
      </w:r>
    </w:p>
    <w:p w14:paraId="04D0E1BA" w14:textId="77777777" w:rsidR="00036C86" w:rsidRDefault="00036C86" w:rsidP="00036C86">
      <w:pPr>
        <w:numPr>
          <w:ilvl w:val="0"/>
          <w:numId w:val="8"/>
        </w:numPr>
        <w:spacing w:line="360" w:lineRule="auto"/>
        <w:rPr>
          <w:rFonts w:ascii="宋体" w:hAnsi="宋体" w:cs="宋体"/>
          <w:sz w:val="24"/>
          <w:szCs w:val="24"/>
          <w:lang w:val="zh-CN"/>
        </w:rPr>
      </w:pPr>
      <w:r>
        <w:rPr>
          <w:rFonts w:ascii="宋体" w:hAnsi="宋体" w:cs="宋体" w:hint="eastAsia"/>
          <w:sz w:val="24"/>
          <w:szCs w:val="24"/>
          <w:lang w:val="zh-CN"/>
        </w:rPr>
        <w:t>锅炉加热程控保护系统</w:t>
      </w:r>
    </w:p>
    <w:p w14:paraId="5C7059EF" w14:textId="77777777" w:rsidR="00036C86" w:rsidRDefault="00036C86" w:rsidP="00036C86">
      <w:pPr>
        <w:numPr>
          <w:ilvl w:val="1"/>
          <w:numId w:val="9"/>
        </w:numPr>
        <w:spacing w:line="360" w:lineRule="auto"/>
        <w:rPr>
          <w:rFonts w:ascii="宋体" w:hAnsi="宋体" w:cs="宋体"/>
          <w:sz w:val="24"/>
          <w:szCs w:val="24"/>
          <w:lang w:val="zh-CN"/>
        </w:rPr>
      </w:pPr>
      <w:r>
        <w:rPr>
          <w:rFonts w:ascii="宋体" w:hAnsi="宋体" w:cs="宋体" w:hint="eastAsia"/>
          <w:sz w:val="24"/>
          <w:szCs w:val="24"/>
          <w:lang w:val="zh-CN"/>
        </w:rPr>
        <w:t>锅炉加热内胆加由水位液位保护装置，水位不达到一定的高度，控制系统不能控制可控硅调压器工作。</w:t>
      </w:r>
    </w:p>
    <w:p w14:paraId="5D371CF5" w14:textId="77777777" w:rsidR="00036C86" w:rsidRDefault="00036C86" w:rsidP="00036C86">
      <w:pPr>
        <w:numPr>
          <w:ilvl w:val="1"/>
          <w:numId w:val="9"/>
        </w:numPr>
        <w:spacing w:line="360" w:lineRule="auto"/>
        <w:rPr>
          <w:rFonts w:ascii="宋体" w:hAnsi="宋体" w:cs="宋体"/>
          <w:sz w:val="24"/>
          <w:szCs w:val="24"/>
          <w:lang w:val="zh-CN"/>
        </w:rPr>
      </w:pPr>
      <w:r>
        <w:rPr>
          <w:rFonts w:ascii="宋体" w:hAnsi="宋体" w:cs="宋体" w:hint="eastAsia"/>
          <w:sz w:val="24"/>
          <w:szCs w:val="24"/>
          <w:lang w:val="zh-CN"/>
        </w:rPr>
        <w:t>电加热管电源控制开关采用钥匙开关，不实验时，由教师保护放置钥匙，避免无关人员误操作。</w:t>
      </w:r>
    </w:p>
    <w:p w14:paraId="265EDBDD" w14:textId="77777777" w:rsidR="00036C86" w:rsidRDefault="00036C86" w:rsidP="00036C86">
      <w:pPr>
        <w:numPr>
          <w:ilvl w:val="0"/>
          <w:numId w:val="10"/>
        </w:numPr>
        <w:spacing w:line="360" w:lineRule="auto"/>
        <w:ind w:left="777"/>
        <w:rPr>
          <w:rFonts w:ascii="宋体" w:hAnsi="宋体" w:cs="宋体"/>
          <w:sz w:val="24"/>
          <w:szCs w:val="24"/>
          <w:lang w:val="zh-CN"/>
        </w:rPr>
      </w:pPr>
      <w:r>
        <w:rPr>
          <w:rFonts w:ascii="宋体" w:hAnsi="宋体" w:cs="宋体" w:hint="eastAsia"/>
          <w:sz w:val="24"/>
          <w:szCs w:val="24"/>
          <w:lang w:val="zh-CN"/>
        </w:rPr>
        <w:t>电源保护措施</w:t>
      </w:r>
    </w:p>
    <w:p w14:paraId="2025869A" w14:textId="77777777" w:rsidR="00036C86" w:rsidRDefault="00036C86" w:rsidP="00036C86">
      <w:pPr>
        <w:numPr>
          <w:ilvl w:val="1"/>
          <w:numId w:val="11"/>
        </w:numPr>
        <w:spacing w:line="360" w:lineRule="auto"/>
        <w:rPr>
          <w:rFonts w:ascii="宋体" w:hAnsi="宋体" w:cs="宋体"/>
          <w:sz w:val="24"/>
          <w:szCs w:val="24"/>
          <w:lang w:val="zh-CN"/>
        </w:rPr>
      </w:pPr>
      <w:r>
        <w:rPr>
          <w:rFonts w:ascii="宋体" w:hAnsi="宋体" w:cs="宋体" w:hint="eastAsia"/>
          <w:sz w:val="24"/>
          <w:szCs w:val="24"/>
          <w:lang w:val="zh-CN"/>
        </w:rPr>
        <w:lastRenderedPageBreak/>
        <w:t>加有电流型漏电保护器。</w:t>
      </w:r>
    </w:p>
    <w:p w14:paraId="5AA98933" w14:textId="77777777" w:rsidR="00036C86" w:rsidRDefault="00036C86" w:rsidP="00036C86">
      <w:pPr>
        <w:numPr>
          <w:ilvl w:val="1"/>
          <w:numId w:val="11"/>
        </w:numPr>
        <w:spacing w:line="360" w:lineRule="auto"/>
        <w:rPr>
          <w:rFonts w:ascii="宋体" w:hAnsi="宋体" w:cs="宋体"/>
          <w:sz w:val="24"/>
          <w:szCs w:val="24"/>
          <w:lang w:val="zh-CN"/>
        </w:rPr>
      </w:pPr>
      <w:r>
        <w:rPr>
          <w:rFonts w:ascii="宋体" w:hAnsi="宋体" w:cs="宋体" w:hint="eastAsia"/>
          <w:sz w:val="24"/>
          <w:szCs w:val="24"/>
          <w:lang w:val="zh-CN"/>
        </w:rPr>
        <w:t>两相电源加有保险管，防止断路。</w:t>
      </w:r>
    </w:p>
    <w:p w14:paraId="35015FC4" w14:textId="77777777" w:rsidR="00036C86" w:rsidRDefault="00036C86" w:rsidP="00036C86">
      <w:pPr>
        <w:numPr>
          <w:ilvl w:val="0"/>
          <w:numId w:val="10"/>
        </w:numPr>
        <w:spacing w:line="360" w:lineRule="auto"/>
        <w:ind w:left="777"/>
        <w:rPr>
          <w:rFonts w:ascii="宋体" w:hAnsi="宋体" w:cs="宋体"/>
          <w:sz w:val="24"/>
          <w:szCs w:val="24"/>
          <w:lang w:val="zh-CN"/>
        </w:rPr>
      </w:pPr>
      <w:r>
        <w:rPr>
          <w:rFonts w:ascii="宋体" w:hAnsi="宋体" w:cs="宋体" w:hint="eastAsia"/>
          <w:sz w:val="24"/>
          <w:szCs w:val="24"/>
          <w:lang w:val="zh-CN"/>
        </w:rPr>
        <w:t>电源启停控制方式；</w:t>
      </w:r>
    </w:p>
    <w:p w14:paraId="10C3ADCF" w14:textId="77777777" w:rsidR="00036C86" w:rsidRDefault="00036C86" w:rsidP="00036C86">
      <w:pPr>
        <w:spacing w:line="360" w:lineRule="auto"/>
        <w:ind w:left="777"/>
        <w:rPr>
          <w:rFonts w:ascii="宋体" w:hAnsi="宋体" w:cs="宋体"/>
          <w:sz w:val="24"/>
          <w:szCs w:val="24"/>
          <w:lang w:val="zh-CN"/>
        </w:rPr>
      </w:pPr>
      <w:r>
        <w:rPr>
          <w:rFonts w:ascii="宋体" w:hAnsi="宋体" w:cs="宋体" w:hint="eastAsia"/>
          <w:sz w:val="24"/>
          <w:szCs w:val="24"/>
          <w:lang w:val="zh-CN"/>
        </w:rPr>
        <w:t>采用启停按钮控制接触器来控制电源的启停。</w:t>
      </w:r>
    </w:p>
    <w:p w14:paraId="3DEF9C3E" w14:textId="77777777" w:rsidR="00036C86" w:rsidRDefault="00036C86" w:rsidP="00036C86">
      <w:pPr>
        <w:numPr>
          <w:ilvl w:val="0"/>
          <w:numId w:val="10"/>
        </w:numPr>
        <w:spacing w:line="360" w:lineRule="auto"/>
        <w:ind w:left="777"/>
        <w:rPr>
          <w:rFonts w:ascii="宋体" w:hAnsi="宋体" w:cs="宋体"/>
          <w:sz w:val="24"/>
          <w:szCs w:val="24"/>
          <w:lang w:val="zh-CN"/>
        </w:rPr>
      </w:pPr>
      <w:r>
        <w:rPr>
          <w:rFonts w:ascii="宋体" w:hAnsi="宋体" w:cs="宋体" w:hint="eastAsia"/>
          <w:sz w:val="24"/>
          <w:szCs w:val="24"/>
          <w:lang w:val="zh-CN"/>
        </w:rPr>
        <w:t>漏电保护装置及安全性和安全承诺；</w:t>
      </w:r>
    </w:p>
    <w:p w14:paraId="2C49B949" w14:textId="77777777" w:rsidR="00036C86" w:rsidRDefault="00036C86" w:rsidP="00036C86">
      <w:pPr>
        <w:numPr>
          <w:ilvl w:val="0"/>
          <w:numId w:val="10"/>
        </w:numPr>
        <w:spacing w:line="360" w:lineRule="auto"/>
        <w:ind w:left="777"/>
        <w:rPr>
          <w:rFonts w:ascii="宋体" w:hAnsi="宋体" w:cs="宋体"/>
          <w:sz w:val="24"/>
          <w:szCs w:val="24"/>
          <w:lang w:val="zh-CN"/>
        </w:rPr>
      </w:pPr>
      <w:r>
        <w:rPr>
          <w:rFonts w:ascii="宋体" w:hAnsi="宋体" w:cs="宋体" w:hint="eastAsia"/>
          <w:sz w:val="24"/>
          <w:szCs w:val="24"/>
          <w:lang w:val="zh-CN"/>
        </w:rPr>
        <w:t>各种电源及各种仪表的可靠的保护功能</w:t>
      </w:r>
    </w:p>
    <w:p w14:paraId="2355F94B" w14:textId="77777777" w:rsidR="00036C86" w:rsidRDefault="00036C86" w:rsidP="00036C86">
      <w:pPr>
        <w:spacing w:line="360" w:lineRule="auto"/>
        <w:ind w:leftChars="399" w:left="838"/>
        <w:rPr>
          <w:rFonts w:ascii="宋体" w:hAnsi="宋体" w:cs="宋体"/>
          <w:sz w:val="24"/>
          <w:szCs w:val="24"/>
        </w:rPr>
      </w:pPr>
      <w:r>
        <w:rPr>
          <w:rFonts w:ascii="宋体" w:hAnsi="宋体" w:cs="宋体" w:hint="eastAsia"/>
          <w:sz w:val="24"/>
          <w:szCs w:val="24"/>
          <w:lang w:val="zh-CN"/>
        </w:rPr>
        <w:t>各种电源及各种仪表的强电采用开关控制，学生</w:t>
      </w:r>
      <w:proofErr w:type="gramStart"/>
      <w:r>
        <w:rPr>
          <w:rFonts w:ascii="宋体" w:hAnsi="宋体" w:cs="宋体" w:hint="eastAsia"/>
          <w:sz w:val="24"/>
          <w:szCs w:val="24"/>
          <w:lang w:val="zh-CN"/>
        </w:rPr>
        <w:t>不</w:t>
      </w:r>
      <w:proofErr w:type="gramEnd"/>
      <w:r>
        <w:rPr>
          <w:rFonts w:ascii="宋体" w:hAnsi="宋体" w:cs="宋体" w:hint="eastAsia"/>
          <w:sz w:val="24"/>
          <w:szCs w:val="24"/>
          <w:lang w:val="zh-CN"/>
        </w:rPr>
        <w:t>自行接线，不存在强弱</w:t>
      </w:r>
      <w:proofErr w:type="gramStart"/>
      <w:r>
        <w:rPr>
          <w:rFonts w:ascii="宋体" w:hAnsi="宋体" w:cs="宋体" w:hint="eastAsia"/>
          <w:sz w:val="24"/>
          <w:szCs w:val="24"/>
          <w:lang w:val="zh-CN"/>
        </w:rPr>
        <w:t>电混插</w:t>
      </w:r>
      <w:proofErr w:type="gramEnd"/>
      <w:r>
        <w:rPr>
          <w:rFonts w:ascii="宋体" w:hAnsi="宋体" w:cs="宋体" w:hint="eastAsia"/>
          <w:sz w:val="24"/>
          <w:szCs w:val="24"/>
          <w:lang w:val="zh-CN"/>
        </w:rPr>
        <w:t>的问题。</w:t>
      </w:r>
    </w:p>
    <w:p w14:paraId="34496892" w14:textId="77777777" w:rsidR="00036C86" w:rsidRDefault="00036C86" w:rsidP="00036C86">
      <w:pPr>
        <w:spacing w:line="360" w:lineRule="auto"/>
        <w:ind w:leftChars="405" w:left="850"/>
        <w:rPr>
          <w:rFonts w:ascii="宋体" w:hAnsi="宋体" w:cs="宋体"/>
          <w:sz w:val="24"/>
          <w:szCs w:val="24"/>
        </w:rPr>
      </w:pPr>
      <w:r>
        <w:rPr>
          <w:rFonts w:ascii="宋体" w:hAnsi="宋体" w:cs="宋体" w:hint="eastAsia"/>
          <w:sz w:val="24"/>
          <w:szCs w:val="24"/>
        </w:rPr>
        <w:t>实验强电接线插头采用封闭式结构，防止触电事故的发生。</w:t>
      </w:r>
    </w:p>
    <w:p w14:paraId="3D8DE9C6" w14:textId="77777777" w:rsidR="003C042B" w:rsidRDefault="003C042B"/>
    <w:sectPr w:rsidR="003C04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07812" w14:textId="77777777" w:rsidR="00003CA0" w:rsidRDefault="00003CA0" w:rsidP="00036C86">
      <w:r>
        <w:separator/>
      </w:r>
    </w:p>
  </w:endnote>
  <w:endnote w:type="continuationSeparator" w:id="0">
    <w:p w14:paraId="3A2B0D9A" w14:textId="77777777" w:rsidR="00003CA0" w:rsidRDefault="00003CA0" w:rsidP="0003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57299" w14:textId="77777777" w:rsidR="00003CA0" w:rsidRDefault="00003CA0" w:rsidP="00036C86">
      <w:r>
        <w:separator/>
      </w:r>
    </w:p>
  </w:footnote>
  <w:footnote w:type="continuationSeparator" w:id="0">
    <w:p w14:paraId="1250F777" w14:textId="77777777" w:rsidR="00003CA0" w:rsidRDefault="00003CA0" w:rsidP="00036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
      </v:shape>
    </w:pict>
  </w:numPicBullet>
  <w:abstractNum w:abstractNumId="0" w15:restartNumberingAfterBreak="0">
    <w:nsid w:val="01D60F6F"/>
    <w:multiLevelType w:val="multilevel"/>
    <w:tmpl w:val="01D60F6F"/>
    <w:lvl w:ilvl="0">
      <w:start w:val="1"/>
      <w:numFmt w:val="decimal"/>
      <w:lvlText w:val="%1、"/>
      <w:lvlJc w:val="left"/>
      <w:pPr>
        <w:tabs>
          <w:tab w:val="left" w:pos="900"/>
        </w:tabs>
        <w:ind w:left="900" w:hanging="36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1A2354AB"/>
    <w:multiLevelType w:val="multilevel"/>
    <w:tmpl w:val="1A2354AB"/>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2" w15:restartNumberingAfterBreak="0">
    <w:nsid w:val="363B3BAD"/>
    <w:multiLevelType w:val="multilevel"/>
    <w:tmpl w:val="363B3BAD"/>
    <w:lvl w:ilvl="0">
      <w:start w:val="1"/>
      <w:numFmt w:val="decimal"/>
      <w:lvlText w:val="%1、"/>
      <w:lvlJc w:val="left"/>
      <w:pPr>
        <w:tabs>
          <w:tab w:val="left" w:pos="360"/>
        </w:tabs>
        <w:ind w:left="360" w:hanging="360"/>
      </w:pPr>
      <w:rPr>
        <w:rFonts w:ascii="宋体" w:eastAsia="宋体" w:hint="default"/>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7532AB9"/>
    <w:multiLevelType w:val="multilevel"/>
    <w:tmpl w:val="37532AB9"/>
    <w:lvl w:ilvl="0">
      <w:start w:val="1"/>
      <w:numFmt w:val="bullet"/>
      <w:lvlText w:val=""/>
      <w:lvlJc w:val="left"/>
      <w:pPr>
        <w:tabs>
          <w:tab w:val="left" w:pos="1155"/>
        </w:tabs>
        <w:ind w:left="1155"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4" w15:restartNumberingAfterBreak="0">
    <w:nsid w:val="412F77ED"/>
    <w:multiLevelType w:val="multilevel"/>
    <w:tmpl w:val="412F77E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5" w15:restartNumberingAfterBreak="0">
    <w:nsid w:val="42DB0FFB"/>
    <w:multiLevelType w:val="multilevel"/>
    <w:tmpl w:val="42DB0FF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52FEB604"/>
    <w:multiLevelType w:val="singleLevel"/>
    <w:tmpl w:val="52FEB604"/>
    <w:lvl w:ilvl="0">
      <w:start w:val="8"/>
      <w:numFmt w:val="chineseCounting"/>
      <w:suff w:val="nothing"/>
      <w:lvlText w:val="%1、"/>
      <w:lvlJc w:val="left"/>
    </w:lvl>
  </w:abstractNum>
  <w:abstractNum w:abstractNumId="7" w15:restartNumberingAfterBreak="0">
    <w:nsid w:val="532C10B6"/>
    <w:multiLevelType w:val="multilevel"/>
    <w:tmpl w:val="532C10B6"/>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8" w15:restartNumberingAfterBreak="0">
    <w:nsid w:val="57DCDA75"/>
    <w:multiLevelType w:val="singleLevel"/>
    <w:tmpl w:val="57DCDA75"/>
    <w:lvl w:ilvl="0">
      <w:start w:val="3"/>
      <w:numFmt w:val="chineseCounting"/>
      <w:suff w:val="nothing"/>
      <w:lvlText w:val="%1、"/>
      <w:lvlJc w:val="left"/>
    </w:lvl>
  </w:abstractNum>
  <w:abstractNum w:abstractNumId="9" w15:restartNumberingAfterBreak="0">
    <w:nsid w:val="5F4B7FA7"/>
    <w:multiLevelType w:val="multilevel"/>
    <w:tmpl w:val="5F4B7FA7"/>
    <w:lvl w:ilvl="0">
      <w:start w:val="1"/>
      <w:numFmt w:val="bullet"/>
      <w:lvlText w:val=""/>
      <w:lvlJc w:val="left"/>
      <w:pPr>
        <w:tabs>
          <w:tab w:val="left" w:pos="523"/>
        </w:tabs>
        <w:ind w:left="523" w:hanging="420"/>
      </w:pPr>
      <w:rPr>
        <w:rFonts w:ascii="Wingdings" w:hAnsi="Wingdings" w:hint="default"/>
      </w:rPr>
    </w:lvl>
    <w:lvl w:ilvl="1">
      <w:start w:val="1"/>
      <w:numFmt w:val="bullet"/>
      <w:lvlText w:val=""/>
      <w:lvlJc w:val="left"/>
      <w:pPr>
        <w:tabs>
          <w:tab w:val="left" w:pos="943"/>
        </w:tabs>
        <w:ind w:left="943" w:hanging="420"/>
      </w:pPr>
      <w:rPr>
        <w:rFonts w:ascii="Wingdings" w:hAnsi="Wingdings" w:hint="default"/>
      </w:rPr>
    </w:lvl>
    <w:lvl w:ilvl="2">
      <w:start w:val="1"/>
      <w:numFmt w:val="bullet"/>
      <w:lvlText w:val=""/>
      <w:lvlJc w:val="left"/>
      <w:pPr>
        <w:tabs>
          <w:tab w:val="left" w:pos="1363"/>
        </w:tabs>
        <w:ind w:left="1363" w:hanging="420"/>
      </w:pPr>
      <w:rPr>
        <w:rFonts w:ascii="Wingdings" w:hAnsi="Wingdings" w:hint="default"/>
      </w:rPr>
    </w:lvl>
    <w:lvl w:ilvl="3">
      <w:start w:val="1"/>
      <w:numFmt w:val="bullet"/>
      <w:lvlText w:val=""/>
      <w:lvlJc w:val="left"/>
      <w:pPr>
        <w:tabs>
          <w:tab w:val="left" w:pos="1783"/>
        </w:tabs>
        <w:ind w:left="1783" w:hanging="420"/>
      </w:pPr>
      <w:rPr>
        <w:rFonts w:ascii="Wingdings" w:hAnsi="Wingdings" w:hint="default"/>
      </w:rPr>
    </w:lvl>
    <w:lvl w:ilvl="4">
      <w:start w:val="1"/>
      <w:numFmt w:val="bullet"/>
      <w:lvlText w:val=""/>
      <w:lvlJc w:val="left"/>
      <w:pPr>
        <w:tabs>
          <w:tab w:val="left" w:pos="2203"/>
        </w:tabs>
        <w:ind w:left="2203" w:hanging="420"/>
      </w:pPr>
      <w:rPr>
        <w:rFonts w:ascii="Wingdings" w:hAnsi="Wingdings" w:hint="default"/>
      </w:rPr>
    </w:lvl>
    <w:lvl w:ilvl="5">
      <w:start w:val="1"/>
      <w:numFmt w:val="bullet"/>
      <w:lvlText w:val=""/>
      <w:lvlJc w:val="left"/>
      <w:pPr>
        <w:tabs>
          <w:tab w:val="left" w:pos="2623"/>
        </w:tabs>
        <w:ind w:left="2623" w:hanging="420"/>
      </w:pPr>
      <w:rPr>
        <w:rFonts w:ascii="Wingdings" w:hAnsi="Wingdings" w:hint="default"/>
      </w:rPr>
    </w:lvl>
    <w:lvl w:ilvl="6">
      <w:start w:val="1"/>
      <w:numFmt w:val="bullet"/>
      <w:lvlText w:val=""/>
      <w:lvlJc w:val="left"/>
      <w:pPr>
        <w:tabs>
          <w:tab w:val="left" w:pos="3043"/>
        </w:tabs>
        <w:ind w:left="3043" w:hanging="420"/>
      </w:pPr>
      <w:rPr>
        <w:rFonts w:ascii="Wingdings" w:hAnsi="Wingdings" w:hint="default"/>
      </w:rPr>
    </w:lvl>
    <w:lvl w:ilvl="7">
      <w:start w:val="1"/>
      <w:numFmt w:val="bullet"/>
      <w:lvlText w:val=""/>
      <w:lvlJc w:val="left"/>
      <w:pPr>
        <w:tabs>
          <w:tab w:val="left" w:pos="3463"/>
        </w:tabs>
        <w:ind w:left="3463" w:hanging="420"/>
      </w:pPr>
      <w:rPr>
        <w:rFonts w:ascii="Wingdings" w:hAnsi="Wingdings" w:hint="default"/>
      </w:rPr>
    </w:lvl>
    <w:lvl w:ilvl="8">
      <w:start w:val="1"/>
      <w:numFmt w:val="bullet"/>
      <w:lvlText w:val=""/>
      <w:lvlJc w:val="left"/>
      <w:pPr>
        <w:tabs>
          <w:tab w:val="left" w:pos="3883"/>
        </w:tabs>
        <w:ind w:left="3883" w:hanging="420"/>
      </w:pPr>
      <w:rPr>
        <w:rFonts w:ascii="Wingdings" w:hAnsi="Wingdings" w:hint="default"/>
      </w:rPr>
    </w:lvl>
  </w:abstractNum>
  <w:abstractNum w:abstractNumId="10" w15:restartNumberingAfterBreak="0">
    <w:nsid w:val="6A8F4493"/>
    <w:multiLevelType w:val="multilevel"/>
    <w:tmpl w:val="6A8F4493"/>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15:restartNumberingAfterBreak="0">
    <w:nsid w:val="77E84C8D"/>
    <w:multiLevelType w:val="multilevel"/>
    <w:tmpl w:val="77E84C8D"/>
    <w:lvl w:ilvl="0">
      <w:start w:val="1"/>
      <w:numFmt w:val="bullet"/>
      <w:lvlText w:val=""/>
      <w:lvlJc w:val="left"/>
      <w:pPr>
        <w:tabs>
          <w:tab w:val="left" w:pos="523"/>
        </w:tabs>
        <w:ind w:left="523" w:hanging="420"/>
      </w:pPr>
      <w:rPr>
        <w:rFonts w:ascii="Wingdings" w:hAnsi="Wingdings" w:hint="default"/>
      </w:rPr>
    </w:lvl>
    <w:lvl w:ilvl="1">
      <w:start w:val="1"/>
      <w:numFmt w:val="bullet"/>
      <w:lvlText w:val=""/>
      <w:lvlJc w:val="left"/>
      <w:pPr>
        <w:tabs>
          <w:tab w:val="left" w:pos="943"/>
        </w:tabs>
        <w:ind w:left="943" w:hanging="420"/>
      </w:pPr>
      <w:rPr>
        <w:rFonts w:ascii="Wingdings" w:hAnsi="Wingdings" w:hint="default"/>
      </w:rPr>
    </w:lvl>
    <w:lvl w:ilvl="2">
      <w:start w:val="1"/>
      <w:numFmt w:val="bullet"/>
      <w:lvlText w:val=""/>
      <w:lvlJc w:val="left"/>
      <w:pPr>
        <w:tabs>
          <w:tab w:val="left" w:pos="1363"/>
        </w:tabs>
        <w:ind w:left="1363" w:hanging="420"/>
      </w:pPr>
      <w:rPr>
        <w:rFonts w:ascii="Wingdings" w:hAnsi="Wingdings" w:hint="default"/>
      </w:rPr>
    </w:lvl>
    <w:lvl w:ilvl="3">
      <w:start w:val="1"/>
      <w:numFmt w:val="bullet"/>
      <w:lvlText w:val=""/>
      <w:lvlJc w:val="left"/>
      <w:pPr>
        <w:tabs>
          <w:tab w:val="left" w:pos="1783"/>
        </w:tabs>
        <w:ind w:left="1783" w:hanging="420"/>
      </w:pPr>
      <w:rPr>
        <w:rFonts w:ascii="Wingdings" w:hAnsi="Wingdings" w:hint="default"/>
      </w:rPr>
    </w:lvl>
    <w:lvl w:ilvl="4">
      <w:start w:val="1"/>
      <w:numFmt w:val="bullet"/>
      <w:lvlText w:val=""/>
      <w:lvlJc w:val="left"/>
      <w:pPr>
        <w:tabs>
          <w:tab w:val="left" w:pos="2203"/>
        </w:tabs>
        <w:ind w:left="2203" w:hanging="420"/>
      </w:pPr>
      <w:rPr>
        <w:rFonts w:ascii="Wingdings" w:hAnsi="Wingdings" w:hint="default"/>
      </w:rPr>
    </w:lvl>
    <w:lvl w:ilvl="5">
      <w:start w:val="1"/>
      <w:numFmt w:val="bullet"/>
      <w:lvlText w:val=""/>
      <w:lvlJc w:val="left"/>
      <w:pPr>
        <w:tabs>
          <w:tab w:val="left" w:pos="2623"/>
        </w:tabs>
        <w:ind w:left="2623" w:hanging="420"/>
      </w:pPr>
      <w:rPr>
        <w:rFonts w:ascii="Wingdings" w:hAnsi="Wingdings" w:hint="default"/>
      </w:rPr>
    </w:lvl>
    <w:lvl w:ilvl="6">
      <w:start w:val="1"/>
      <w:numFmt w:val="bullet"/>
      <w:lvlText w:val=""/>
      <w:lvlJc w:val="left"/>
      <w:pPr>
        <w:tabs>
          <w:tab w:val="left" w:pos="3043"/>
        </w:tabs>
        <w:ind w:left="3043" w:hanging="420"/>
      </w:pPr>
      <w:rPr>
        <w:rFonts w:ascii="Wingdings" w:hAnsi="Wingdings" w:hint="default"/>
      </w:rPr>
    </w:lvl>
    <w:lvl w:ilvl="7">
      <w:start w:val="1"/>
      <w:numFmt w:val="bullet"/>
      <w:lvlText w:val=""/>
      <w:lvlJc w:val="left"/>
      <w:pPr>
        <w:tabs>
          <w:tab w:val="left" w:pos="3463"/>
        </w:tabs>
        <w:ind w:left="3463" w:hanging="420"/>
      </w:pPr>
      <w:rPr>
        <w:rFonts w:ascii="Wingdings" w:hAnsi="Wingdings" w:hint="default"/>
      </w:rPr>
    </w:lvl>
    <w:lvl w:ilvl="8">
      <w:start w:val="1"/>
      <w:numFmt w:val="bullet"/>
      <w:lvlText w:val=""/>
      <w:lvlJc w:val="left"/>
      <w:pPr>
        <w:tabs>
          <w:tab w:val="left" w:pos="3883"/>
        </w:tabs>
        <w:ind w:left="3883" w:hanging="420"/>
      </w:pPr>
      <w:rPr>
        <w:rFonts w:ascii="Wingdings" w:hAnsi="Wingdings" w:hint="default"/>
      </w:rPr>
    </w:lvl>
  </w:abstractNum>
  <w:num w:numId="1">
    <w:abstractNumId w:val="5"/>
  </w:num>
  <w:num w:numId="2">
    <w:abstractNumId w:val="2"/>
  </w:num>
  <w:num w:numId="3">
    <w:abstractNumId w:val="11"/>
  </w:num>
  <w:num w:numId="4">
    <w:abstractNumId w:val="9"/>
  </w:num>
  <w:num w:numId="5">
    <w:abstractNumId w:val="8"/>
  </w:num>
  <w:num w:numId="6">
    <w:abstractNumId w:val="1"/>
  </w:num>
  <w:num w:numId="7">
    <w:abstractNumId w:val="3"/>
  </w:num>
  <w:num w:numId="8">
    <w:abstractNumId w:val="7"/>
  </w:num>
  <w:num w:numId="9">
    <w:abstractNumId w:val="0"/>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C8"/>
    <w:rsid w:val="00003CA0"/>
    <w:rsid w:val="00036C86"/>
    <w:rsid w:val="000A3D59"/>
    <w:rsid w:val="003C042B"/>
    <w:rsid w:val="004E37C8"/>
    <w:rsid w:val="004F5CFB"/>
    <w:rsid w:val="00AB40EC"/>
    <w:rsid w:val="00B13106"/>
    <w:rsid w:val="00EF0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1461A"/>
  <w15:chartTrackingRefBased/>
  <w15:docId w15:val="{D1AFFC6B-76EE-4AA6-89B6-BCB51FAE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36C86"/>
    <w:pPr>
      <w:widowControl w:val="0"/>
      <w:jc w:val="both"/>
    </w:pPr>
    <w:rPr>
      <w:rFonts w:ascii="Times New Roman" w:eastAsia="宋体" w:hAnsi="Times New Roman" w:cs="Times New Roman"/>
      <w:szCs w:val="20"/>
    </w:rPr>
  </w:style>
  <w:style w:type="paragraph" w:styleId="2">
    <w:name w:val="heading 2"/>
    <w:basedOn w:val="a"/>
    <w:next w:val="a"/>
    <w:link w:val="20"/>
    <w:semiHidden/>
    <w:unhideWhenUsed/>
    <w:qFormat/>
    <w:rsid w:val="00036C86"/>
    <w:pPr>
      <w:keepNext/>
      <w:keepLines/>
      <w:spacing w:before="260" w:after="260" w:line="413" w:lineRule="auto"/>
      <w:outlineLvl w:val="1"/>
    </w:pPr>
    <w:rPr>
      <w:rFonts w:ascii="Arial"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036C8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36C86"/>
    <w:rPr>
      <w:sz w:val="18"/>
      <w:szCs w:val="18"/>
    </w:rPr>
  </w:style>
  <w:style w:type="paragraph" w:styleId="a6">
    <w:name w:val="footer"/>
    <w:basedOn w:val="a"/>
    <w:link w:val="a7"/>
    <w:uiPriority w:val="99"/>
    <w:unhideWhenUsed/>
    <w:rsid w:val="00036C86"/>
    <w:pPr>
      <w:tabs>
        <w:tab w:val="center" w:pos="4153"/>
        <w:tab w:val="right" w:pos="8306"/>
      </w:tabs>
      <w:snapToGrid w:val="0"/>
      <w:jc w:val="left"/>
    </w:pPr>
    <w:rPr>
      <w:sz w:val="18"/>
      <w:szCs w:val="18"/>
    </w:rPr>
  </w:style>
  <w:style w:type="character" w:customStyle="1" w:styleId="a7">
    <w:name w:val="页脚 字符"/>
    <w:basedOn w:val="a1"/>
    <w:link w:val="a6"/>
    <w:uiPriority w:val="99"/>
    <w:rsid w:val="00036C86"/>
    <w:rPr>
      <w:sz w:val="18"/>
      <w:szCs w:val="18"/>
    </w:rPr>
  </w:style>
  <w:style w:type="character" w:customStyle="1" w:styleId="20">
    <w:name w:val="标题 2 字符"/>
    <w:basedOn w:val="a1"/>
    <w:link w:val="2"/>
    <w:semiHidden/>
    <w:rsid w:val="00036C86"/>
    <w:rPr>
      <w:rFonts w:ascii="Arial" w:eastAsia="宋体" w:hAnsi="Arial" w:cs="Times New Roman"/>
      <w:b/>
      <w:sz w:val="32"/>
      <w:szCs w:val="20"/>
    </w:rPr>
  </w:style>
  <w:style w:type="paragraph" w:styleId="a0">
    <w:name w:val="Body Text"/>
    <w:basedOn w:val="a"/>
    <w:link w:val="a8"/>
    <w:uiPriority w:val="99"/>
    <w:semiHidden/>
    <w:unhideWhenUsed/>
    <w:rsid w:val="00036C86"/>
    <w:pPr>
      <w:spacing w:after="120"/>
    </w:pPr>
  </w:style>
  <w:style w:type="character" w:customStyle="1" w:styleId="a8">
    <w:name w:val="正文文本 字符"/>
    <w:basedOn w:val="a1"/>
    <w:link w:val="a0"/>
    <w:uiPriority w:val="99"/>
    <w:semiHidden/>
    <w:rsid w:val="00036C86"/>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722</Words>
  <Characters>4118</Characters>
  <DocSecurity>0</DocSecurity>
  <Lines>34</Lines>
  <Paragraphs>9</Paragraphs>
  <ScaleCrop>false</ScaleCrop>
  <Manager>上海顶邦教育设备制造有限公司;</Manager>
  <Company>上海顶邦教育设备制造有限公司;</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dcterms:created xsi:type="dcterms:W3CDTF">2020-05-12T23:55:00Z</dcterms:created>
  <dcterms:modified xsi:type="dcterms:W3CDTF">2020-11-23T05:50:00Z</dcterms:modified>
</cp:coreProperties>
</file>