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16727" w14:textId="28C650B5" w:rsidR="00116C92" w:rsidRPr="00116C92" w:rsidRDefault="00116C92" w:rsidP="00116C92">
      <w:pPr>
        <w:spacing w:line="400" w:lineRule="exact"/>
        <w:jc w:val="center"/>
        <w:rPr>
          <w:b/>
          <w:sz w:val="24"/>
        </w:rPr>
      </w:pPr>
      <w:r>
        <w:rPr>
          <w:rFonts w:ascii="宋体" w:cs="宋体" w:hint="eastAsia"/>
          <w:b/>
          <w:kern w:val="0"/>
          <w:sz w:val="24"/>
          <w:lang w:val="zh-CN"/>
        </w:rPr>
        <w:t>D</w:t>
      </w:r>
      <w:r>
        <w:rPr>
          <w:rFonts w:ascii="宋体" w:cs="宋体"/>
          <w:b/>
          <w:kern w:val="0"/>
          <w:sz w:val="24"/>
          <w:lang w:val="zh-CN"/>
        </w:rPr>
        <w:t xml:space="preserve">B-59B </w:t>
      </w:r>
      <w:r w:rsidRPr="00116C92">
        <w:rPr>
          <w:rFonts w:ascii="宋体" w:cs="宋体" w:hint="eastAsia"/>
          <w:b/>
          <w:kern w:val="0"/>
          <w:sz w:val="24"/>
          <w:lang w:val="zh-CN"/>
        </w:rPr>
        <w:t>透明液压传动与</w:t>
      </w:r>
      <w:proofErr w:type="gramStart"/>
      <w:r w:rsidRPr="00116C92">
        <w:rPr>
          <w:rFonts w:ascii="宋体" w:cs="宋体" w:hint="eastAsia"/>
          <w:b/>
          <w:kern w:val="0"/>
          <w:sz w:val="24"/>
          <w:lang w:val="zh-CN"/>
        </w:rPr>
        <w:t>触摸屏实训</w:t>
      </w:r>
      <w:proofErr w:type="gramEnd"/>
      <w:r w:rsidRPr="00116C92">
        <w:rPr>
          <w:rFonts w:ascii="宋体" w:cs="宋体" w:hint="eastAsia"/>
          <w:b/>
          <w:kern w:val="0"/>
          <w:sz w:val="24"/>
          <w:lang w:val="zh-CN"/>
        </w:rPr>
        <w:t>装置</w:t>
      </w:r>
    </w:p>
    <w:p w14:paraId="256C5540" w14:textId="6914F635" w:rsidR="00116C92" w:rsidRDefault="00116C92" w:rsidP="00116C92">
      <w:pPr>
        <w:rPr>
          <w:b/>
          <w:sz w:val="24"/>
        </w:rPr>
      </w:pPr>
      <w:r>
        <w:rPr>
          <w:noProof/>
        </w:rPr>
        <w:drawing>
          <wp:inline distT="0" distB="0" distL="0" distR="0" wp14:anchorId="0EA05FFD" wp14:editId="5F2289BE">
            <wp:extent cx="5759450" cy="584708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5847080"/>
                    </a:xfrm>
                    <a:prstGeom prst="rect">
                      <a:avLst/>
                    </a:prstGeom>
                    <a:noFill/>
                    <a:ln>
                      <a:noFill/>
                    </a:ln>
                  </pic:spPr>
                </pic:pic>
              </a:graphicData>
            </a:graphic>
          </wp:inline>
        </w:drawing>
      </w:r>
    </w:p>
    <w:p w14:paraId="64363109" w14:textId="68ADB067" w:rsidR="00116C92" w:rsidRPr="00116C92" w:rsidRDefault="00116C92" w:rsidP="00116C92">
      <w:pPr>
        <w:spacing w:line="400" w:lineRule="exact"/>
        <w:rPr>
          <w:b/>
          <w:sz w:val="24"/>
        </w:rPr>
      </w:pPr>
      <w:r w:rsidRPr="00116C92">
        <w:rPr>
          <w:rFonts w:hint="eastAsia"/>
          <w:b/>
          <w:sz w:val="24"/>
        </w:rPr>
        <w:t>一、</w:t>
      </w:r>
      <w:r>
        <w:rPr>
          <w:rFonts w:hint="eastAsia"/>
          <w:b/>
          <w:sz w:val="24"/>
        </w:rPr>
        <w:t>简介</w:t>
      </w:r>
    </w:p>
    <w:p w14:paraId="2AF8AFC1" w14:textId="77777777" w:rsidR="00116C92" w:rsidRPr="00116C92" w:rsidRDefault="00116C92" w:rsidP="00116C92">
      <w:pPr>
        <w:spacing w:line="400" w:lineRule="exact"/>
        <w:ind w:firstLineChars="200" w:firstLine="482"/>
        <w:rPr>
          <w:b/>
          <w:sz w:val="24"/>
        </w:rPr>
      </w:pPr>
      <w:r w:rsidRPr="00116C92">
        <w:rPr>
          <w:rFonts w:hint="eastAsia"/>
          <w:b/>
          <w:sz w:val="24"/>
        </w:rPr>
        <w:t>液压传动是机械设备实现传动与控制的关键技术之一，世界各国对液压传动工业的发展都给予了很高的重视。液压传动技术所具有的独特的优点，使其广泛应用于国民经济和国防建设的各个领域中。液压传动课已成为高等学校机械类专业的必修课程之一。</w:t>
      </w:r>
    </w:p>
    <w:p w14:paraId="217B54E9" w14:textId="77777777" w:rsidR="00116C92" w:rsidRPr="00116C92" w:rsidRDefault="00116C92" w:rsidP="00116C92">
      <w:pPr>
        <w:spacing w:line="400" w:lineRule="exact"/>
        <w:rPr>
          <w:b/>
          <w:sz w:val="24"/>
        </w:rPr>
      </w:pPr>
      <w:r w:rsidRPr="00116C92">
        <w:rPr>
          <w:rFonts w:hint="eastAsia"/>
          <w:b/>
          <w:sz w:val="24"/>
        </w:rPr>
        <w:t>液压传动课程以液压传动技术的基本概念、基本理论、基本方法、以及工程实例为主线，主要学习液压流体力学的基础知识，各类液压元件的结构及工作原理，各类液压基本回路的组成及特点，液压系统的分析与设计方法以及工程实例等。使学生掌握液压流体力学的基础知识和相应的计算技能，掌握各种液压元件的工作原理、性能及基本结构，熟练掌握液压基本回路的构成及工作原理，为后续</w:t>
      </w:r>
      <w:r w:rsidRPr="00116C92">
        <w:rPr>
          <w:rFonts w:hint="eastAsia"/>
          <w:b/>
          <w:sz w:val="24"/>
        </w:rPr>
        <w:lastRenderedPageBreak/>
        <w:t>课程进一步分析、阅读、设计液压系统打下坚实基础。</w:t>
      </w:r>
    </w:p>
    <w:p w14:paraId="1375214D" w14:textId="77777777" w:rsidR="00116C92" w:rsidRPr="00116C92" w:rsidRDefault="00116C92" w:rsidP="00116C92">
      <w:pPr>
        <w:spacing w:line="400" w:lineRule="exact"/>
        <w:ind w:firstLineChars="200" w:firstLine="482"/>
        <w:rPr>
          <w:b/>
          <w:sz w:val="24"/>
        </w:rPr>
      </w:pPr>
      <w:r w:rsidRPr="00116C92">
        <w:rPr>
          <w:rFonts w:hint="eastAsia"/>
          <w:b/>
          <w:sz w:val="24"/>
        </w:rPr>
        <w:t>《液压传动》课程学习完毕后应能掌握液压传动技术的基本知识，液压元件的结构特点和工作原理；掌握液压基本回路的组成，掌握液压传动技术的基本知识，初步具有分析，解决实际工程问题的能力，为以后从事机械设计制造及其自动化、机械电子工程、工程机械等方面的工作打下基础。</w:t>
      </w:r>
    </w:p>
    <w:p w14:paraId="3DE1CC51" w14:textId="4555BD3E" w:rsidR="00116C92" w:rsidRPr="00116C92" w:rsidRDefault="00116C92" w:rsidP="00116C92">
      <w:pPr>
        <w:spacing w:line="400" w:lineRule="exact"/>
        <w:rPr>
          <w:b/>
          <w:sz w:val="24"/>
        </w:rPr>
      </w:pPr>
      <w:r w:rsidRPr="00116C92">
        <w:rPr>
          <w:rFonts w:ascii="宋体" w:cs="宋体" w:hint="eastAsia"/>
          <w:b/>
          <w:kern w:val="0"/>
          <w:sz w:val="24"/>
          <w:lang w:val="zh-CN"/>
        </w:rPr>
        <w:t>透明液压传动与</w:t>
      </w:r>
      <w:proofErr w:type="gramStart"/>
      <w:r w:rsidRPr="00116C92">
        <w:rPr>
          <w:rFonts w:ascii="宋体" w:cs="宋体" w:hint="eastAsia"/>
          <w:b/>
          <w:kern w:val="0"/>
          <w:sz w:val="24"/>
          <w:lang w:val="zh-CN"/>
        </w:rPr>
        <w:t>触摸屏实训</w:t>
      </w:r>
      <w:proofErr w:type="gramEnd"/>
      <w:r w:rsidRPr="00116C92">
        <w:rPr>
          <w:rFonts w:ascii="宋体" w:cs="宋体" w:hint="eastAsia"/>
          <w:b/>
          <w:kern w:val="0"/>
          <w:sz w:val="24"/>
          <w:lang w:val="zh-CN"/>
        </w:rPr>
        <w:t>装置</w:t>
      </w:r>
      <w:r>
        <w:rPr>
          <w:rFonts w:ascii="宋体" w:cs="宋体" w:hint="eastAsia"/>
          <w:b/>
          <w:kern w:val="0"/>
          <w:sz w:val="24"/>
          <w:lang w:val="zh-CN"/>
        </w:rPr>
        <w:t>是上海顶邦教育设备制造有限公司</w:t>
      </w:r>
      <w:r w:rsidRPr="00116C92">
        <w:rPr>
          <w:rFonts w:hint="eastAsia"/>
          <w:b/>
          <w:sz w:val="24"/>
        </w:rPr>
        <w:t>为实现液压传动课程现代化教学而进行研究的最新科技成果，它填补了技校、中专、大专院校的液压传动透明实验台的国家空白。液压传动具有重量轻、功率大、结构简单、布局灵活、控制方便等特点、速度、扭矩、功率均可作无级调节，能迅速换向和变速，调速范围宽，快速性好，工作平稳、噪音小，元器件已实现系列化、标准化，通用化等一系列优点，随着科学技术的发展，液压传动作为一种可以传递动力和控制的传动方式，已经日益广泛应用到医疗、科技、军事、工业自动化生产、起动、运输、矿山、建筑、航空等各个领域。</w:t>
      </w:r>
    </w:p>
    <w:p w14:paraId="1A68149F" w14:textId="6692FBD5" w:rsidR="00116C92" w:rsidRPr="00116C92" w:rsidRDefault="00116C92" w:rsidP="00116C92">
      <w:pPr>
        <w:spacing w:line="400" w:lineRule="exact"/>
        <w:rPr>
          <w:b/>
          <w:sz w:val="24"/>
        </w:rPr>
      </w:pPr>
      <w:r>
        <w:rPr>
          <w:rFonts w:hint="eastAsia"/>
          <w:b/>
          <w:sz w:val="24"/>
        </w:rPr>
        <w:t>二</w:t>
      </w:r>
      <w:r w:rsidRPr="00116C92">
        <w:rPr>
          <w:rFonts w:hint="eastAsia"/>
          <w:b/>
          <w:sz w:val="24"/>
        </w:rPr>
        <w:t>、主要技术参数</w:t>
      </w:r>
    </w:p>
    <w:p w14:paraId="25EBDF65" w14:textId="77777777" w:rsidR="00116C92" w:rsidRPr="00116C92" w:rsidRDefault="00116C92" w:rsidP="00116C92">
      <w:pPr>
        <w:spacing w:line="400" w:lineRule="exact"/>
        <w:ind w:left="420"/>
        <w:rPr>
          <w:sz w:val="24"/>
        </w:rPr>
      </w:pPr>
      <w:r w:rsidRPr="00116C92">
        <w:rPr>
          <w:sz w:val="24"/>
        </w:rPr>
        <w:t>1</w:t>
      </w:r>
      <w:r w:rsidRPr="00116C92">
        <w:rPr>
          <w:rFonts w:hint="eastAsia"/>
          <w:sz w:val="24"/>
        </w:rPr>
        <w:t>、输入电源：</w:t>
      </w:r>
      <w:r w:rsidRPr="00116C92">
        <w:rPr>
          <w:sz w:val="24"/>
        </w:rPr>
        <w:t>AC220</w:t>
      </w:r>
      <w:proofErr w:type="gramStart"/>
      <w:r w:rsidRPr="00116C92">
        <w:rPr>
          <w:sz w:val="24"/>
        </w:rPr>
        <w:t>V  50</w:t>
      </w:r>
      <w:proofErr w:type="gramEnd"/>
      <w:r w:rsidRPr="00116C92">
        <w:rPr>
          <w:sz w:val="24"/>
        </w:rPr>
        <w:t>HZ</w:t>
      </w:r>
    </w:p>
    <w:p w14:paraId="64E5F20B" w14:textId="77777777" w:rsidR="00116C92" w:rsidRPr="00116C92" w:rsidRDefault="00116C92" w:rsidP="00116C92">
      <w:pPr>
        <w:spacing w:line="400" w:lineRule="exact"/>
        <w:ind w:left="420"/>
        <w:rPr>
          <w:sz w:val="24"/>
        </w:rPr>
      </w:pPr>
      <w:r w:rsidRPr="00116C92">
        <w:rPr>
          <w:sz w:val="24"/>
        </w:rPr>
        <w:t>2</w:t>
      </w:r>
      <w:r w:rsidRPr="00116C92">
        <w:rPr>
          <w:rFonts w:hint="eastAsia"/>
          <w:sz w:val="24"/>
        </w:rPr>
        <w:t>、直流电源输出</w:t>
      </w:r>
      <w:r w:rsidRPr="00116C92">
        <w:rPr>
          <w:rFonts w:hint="eastAsia"/>
          <w:sz w:val="24"/>
        </w:rPr>
        <w:t>D</w:t>
      </w:r>
      <w:r w:rsidRPr="00116C92">
        <w:rPr>
          <w:sz w:val="24"/>
        </w:rPr>
        <w:t xml:space="preserve">C220V  </w:t>
      </w:r>
      <w:r w:rsidRPr="00116C92">
        <w:rPr>
          <w:rFonts w:hint="eastAsia"/>
          <w:sz w:val="24"/>
        </w:rPr>
        <w:t>输出</w:t>
      </w:r>
      <w:r w:rsidRPr="00116C92">
        <w:rPr>
          <w:sz w:val="24"/>
        </w:rPr>
        <w:t>DC24V/</w:t>
      </w:r>
      <w:smartTag w:uri="urn:schemas-microsoft-com:office:smarttags" w:element="chmetcnv">
        <w:smartTagPr>
          <w:attr w:name="UnitName" w:val="a"/>
          <w:attr w:name="SourceValue" w:val="3"/>
          <w:attr w:name="HasSpace" w:val="False"/>
          <w:attr w:name="Negative" w:val="False"/>
          <w:attr w:name="NumberType" w:val="1"/>
          <w:attr w:name="TCSC" w:val="0"/>
        </w:smartTagPr>
        <w:r w:rsidRPr="00116C92">
          <w:rPr>
            <w:sz w:val="24"/>
          </w:rPr>
          <w:t>3A</w:t>
        </w:r>
      </w:smartTag>
    </w:p>
    <w:p w14:paraId="64836D5B" w14:textId="77777777" w:rsidR="00116C92" w:rsidRPr="00116C92" w:rsidRDefault="00116C92" w:rsidP="00116C92">
      <w:pPr>
        <w:spacing w:line="400" w:lineRule="exact"/>
        <w:ind w:left="420"/>
        <w:rPr>
          <w:sz w:val="24"/>
        </w:rPr>
      </w:pPr>
      <w:r w:rsidRPr="00116C92">
        <w:rPr>
          <w:sz w:val="24"/>
        </w:rPr>
        <w:t>3</w:t>
      </w:r>
      <w:r w:rsidRPr="00116C92">
        <w:rPr>
          <w:rFonts w:hint="eastAsia"/>
          <w:sz w:val="24"/>
        </w:rPr>
        <w:t>、可编程控制器（</w:t>
      </w:r>
      <w:r w:rsidRPr="00116C92">
        <w:rPr>
          <w:sz w:val="24"/>
        </w:rPr>
        <w:t>PLC</w:t>
      </w:r>
      <w:r w:rsidRPr="00116C92">
        <w:rPr>
          <w:rFonts w:hint="eastAsia"/>
          <w:sz w:val="24"/>
        </w:rPr>
        <w:t>）：三菱</w:t>
      </w:r>
      <w:r w:rsidRPr="00116C92">
        <w:rPr>
          <w:sz w:val="24"/>
        </w:rPr>
        <w:t>FX1S</w:t>
      </w:r>
      <w:r w:rsidRPr="00116C92">
        <w:rPr>
          <w:rFonts w:hint="eastAsia"/>
          <w:sz w:val="24"/>
        </w:rPr>
        <w:t>－</w:t>
      </w:r>
      <w:r w:rsidRPr="00116C92">
        <w:rPr>
          <w:sz w:val="24"/>
        </w:rPr>
        <w:t>20MR</w:t>
      </w:r>
      <w:r w:rsidRPr="00116C92">
        <w:rPr>
          <w:rFonts w:hint="eastAsia"/>
          <w:sz w:val="24"/>
        </w:rPr>
        <w:t>主机</w:t>
      </w:r>
      <w:r w:rsidRPr="00116C92">
        <w:rPr>
          <w:sz w:val="24"/>
        </w:rPr>
        <w:t xml:space="preserve">  </w:t>
      </w:r>
    </w:p>
    <w:p w14:paraId="21072257" w14:textId="77777777" w:rsidR="00116C92" w:rsidRPr="00116C92" w:rsidRDefault="00116C92" w:rsidP="00116C92">
      <w:pPr>
        <w:spacing w:line="400" w:lineRule="exact"/>
        <w:ind w:firstLineChars="300" w:firstLine="720"/>
        <w:rPr>
          <w:sz w:val="24"/>
        </w:rPr>
      </w:pPr>
      <w:r w:rsidRPr="00116C92">
        <w:rPr>
          <w:sz w:val="24"/>
        </w:rPr>
        <w:t>12</w:t>
      </w:r>
      <w:r w:rsidRPr="00116C92">
        <w:rPr>
          <w:rFonts w:hint="eastAsia"/>
          <w:sz w:val="24"/>
        </w:rPr>
        <w:t>输入</w:t>
      </w:r>
      <w:r w:rsidRPr="00116C92">
        <w:rPr>
          <w:sz w:val="24"/>
        </w:rPr>
        <w:t xml:space="preserve">  8</w:t>
      </w:r>
      <w:r w:rsidRPr="00116C92">
        <w:rPr>
          <w:rFonts w:hint="eastAsia"/>
          <w:sz w:val="24"/>
        </w:rPr>
        <w:t>输出（继电器输出方式）</w:t>
      </w:r>
    </w:p>
    <w:p w14:paraId="29BD14C3" w14:textId="77777777" w:rsidR="00116C92" w:rsidRPr="00116C92" w:rsidRDefault="00116C92" w:rsidP="00116C92">
      <w:pPr>
        <w:spacing w:line="400" w:lineRule="exact"/>
        <w:rPr>
          <w:sz w:val="24"/>
        </w:rPr>
      </w:pPr>
      <w:r w:rsidRPr="00116C92">
        <w:rPr>
          <w:sz w:val="24"/>
        </w:rPr>
        <w:t xml:space="preserve">   4</w:t>
      </w:r>
      <w:r w:rsidRPr="00116C92">
        <w:rPr>
          <w:rFonts w:hint="eastAsia"/>
          <w:sz w:val="24"/>
        </w:rPr>
        <w:t>、液压实</w:t>
      </w:r>
      <w:proofErr w:type="gramStart"/>
      <w:r w:rsidRPr="00116C92">
        <w:rPr>
          <w:rFonts w:hint="eastAsia"/>
          <w:sz w:val="24"/>
        </w:rPr>
        <w:t>训</w:t>
      </w:r>
      <w:proofErr w:type="gramEnd"/>
      <w:r w:rsidRPr="00116C92">
        <w:rPr>
          <w:rFonts w:hint="eastAsia"/>
          <w:sz w:val="24"/>
        </w:rPr>
        <w:t>泵站配直流无级调速电机，功率：</w:t>
      </w:r>
      <w:r w:rsidRPr="00116C92">
        <w:rPr>
          <w:sz w:val="24"/>
        </w:rPr>
        <w:t xml:space="preserve">400W  </w:t>
      </w:r>
      <w:r w:rsidRPr="00116C92">
        <w:rPr>
          <w:rFonts w:hint="eastAsia"/>
          <w:sz w:val="24"/>
        </w:rPr>
        <w:t>调速范围</w:t>
      </w:r>
      <w:r w:rsidRPr="00116C92">
        <w:rPr>
          <w:sz w:val="24"/>
        </w:rPr>
        <w:t>0</w:t>
      </w:r>
      <w:r w:rsidRPr="00116C92">
        <w:rPr>
          <w:rFonts w:hint="eastAsia"/>
          <w:sz w:val="24"/>
        </w:rPr>
        <w:t>－</w:t>
      </w:r>
      <w:r w:rsidRPr="00116C92">
        <w:rPr>
          <w:sz w:val="24"/>
        </w:rPr>
        <w:t>1500r/min</w:t>
      </w:r>
    </w:p>
    <w:p w14:paraId="55D2364F" w14:textId="77777777" w:rsidR="00116C92" w:rsidRPr="00116C92" w:rsidRDefault="00116C92" w:rsidP="00116C92">
      <w:pPr>
        <w:spacing w:line="400" w:lineRule="exact"/>
        <w:rPr>
          <w:sz w:val="24"/>
        </w:rPr>
      </w:pPr>
      <w:r w:rsidRPr="00116C92">
        <w:rPr>
          <w:sz w:val="24"/>
        </w:rPr>
        <w:t xml:space="preserve">      </w:t>
      </w:r>
      <w:r w:rsidRPr="00116C92">
        <w:rPr>
          <w:rFonts w:hint="eastAsia"/>
          <w:sz w:val="24"/>
        </w:rPr>
        <w:t>外型尺寸：</w:t>
      </w:r>
      <w:r w:rsidRPr="00116C92">
        <w:rPr>
          <w:sz w:val="24"/>
        </w:rPr>
        <w:t xml:space="preserve"> 5</w:t>
      </w:r>
      <w:r w:rsidRPr="00116C92">
        <w:rPr>
          <w:rFonts w:hint="eastAsia"/>
          <w:sz w:val="24"/>
        </w:rPr>
        <w:t>0</w:t>
      </w:r>
      <w:r w:rsidRPr="00116C92">
        <w:rPr>
          <w:sz w:val="24"/>
        </w:rPr>
        <w:t>0mm</w:t>
      </w:r>
      <w:r w:rsidRPr="00116C92">
        <w:rPr>
          <w:rFonts w:hint="eastAsia"/>
          <w:sz w:val="24"/>
        </w:rPr>
        <w:t>×</w:t>
      </w:r>
      <w:smartTag w:uri="urn:schemas-microsoft-com:office:smarttags" w:element="chmetcnv">
        <w:smartTagPr>
          <w:attr w:name="UnitName" w:val="mm"/>
          <w:attr w:name="SourceValue" w:val="350"/>
          <w:attr w:name="HasSpace" w:val="False"/>
          <w:attr w:name="Negative" w:val="False"/>
          <w:attr w:name="NumberType" w:val="1"/>
          <w:attr w:name="TCSC" w:val="0"/>
        </w:smartTagPr>
        <w:r w:rsidRPr="00116C92">
          <w:rPr>
            <w:sz w:val="24"/>
          </w:rPr>
          <w:t>350mm</w:t>
        </w:r>
      </w:smartTag>
      <w:r w:rsidRPr="00116C92">
        <w:rPr>
          <w:rFonts w:hint="eastAsia"/>
          <w:sz w:val="24"/>
        </w:rPr>
        <w:t>×</w:t>
      </w:r>
      <w:r w:rsidRPr="00116C92">
        <w:rPr>
          <w:rFonts w:hint="eastAsia"/>
          <w:sz w:val="24"/>
        </w:rPr>
        <w:t>25</w:t>
      </w:r>
      <w:r w:rsidRPr="00116C92">
        <w:rPr>
          <w:sz w:val="24"/>
        </w:rPr>
        <w:t>0mm</w:t>
      </w:r>
    </w:p>
    <w:p w14:paraId="7CF860B9" w14:textId="43238C09" w:rsidR="00116C92" w:rsidRPr="00116C92" w:rsidRDefault="00116C92" w:rsidP="00116C92">
      <w:pPr>
        <w:spacing w:line="360" w:lineRule="exact"/>
        <w:rPr>
          <w:rFonts w:ascii="宋体" w:hAnsi="宋体"/>
          <w:spacing w:val="16"/>
          <w:sz w:val="24"/>
        </w:rPr>
      </w:pPr>
      <w:r w:rsidRPr="00116C92">
        <w:rPr>
          <w:rFonts w:ascii="宋体" w:hAnsi="宋体" w:hint="eastAsia"/>
          <w:spacing w:val="16"/>
          <w:sz w:val="24"/>
        </w:rPr>
        <w:t xml:space="preserve">     演示实验油路液流要求压力仅需0.3-0.8Mpa (油泵最高压力：Pmax＝ 1.5Mpa)</w:t>
      </w:r>
    </w:p>
    <w:p w14:paraId="5FA3857A" w14:textId="77777777" w:rsidR="00116C92" w:rsidRPr="00116C92" w:rsidRDefault="00116C92" w:rsidP="00116C92">
      <w:pPr>
        <w:spacing w:line="340" w:lineRule="exact"/>
        <w:rPr>
          <w:sz w:val="24"/>
        </w:rPr>
      </w:pPr>
      <w:r w:rsidRPr="00116C92">
        <w:rPr>
          <w:rFonts w:ascii="宋体" w:hAnsi="宋体" w:hint="eastAsia"/>
          <w:spacing w:val="16"/>
          <w:sz w:val="24"/>
        </w:rPr>
        <w:t xml:space="preserve">   5.液压泵工作</w:t>
      </w:r>
      <w:proofErr w:type="gramStart"/>
      <w:r w:rsidRPr="00116C92">
        <w:rPr>
          <w:rFonts w:ascii="宋体" w:hAnsi="宋体" w:hint="eastAsia"/>
          <w:spacing w:val="16"/>
          <w:sz w:val="24"/>
        </w:rPr>
        <w:t>时离液压台</w:t>
      </w:r>
      <w:proofErr w:type="gramEnd"/>
      <w:smartTag w:uri="urn:schemas-microsoft-com:office:smarttags" w:element="chmetcnv">
        <w:smartTagPr>
          <w:attr w:name="UnitName" w:val="m"/>
          <w:attr w:name="SourceValue" w:val="1.5"/>
          <w:attr w:name="HasSpace" w:val="False"/>
          <w:attr w:name="Negative" w:val="False"/>
          <w:attr w:name="NumberType" w:val="1"/>
          <w:attr w:name="TCSC" w:val="0"/>
        </w:smartTagPr>
        <w:r w:rsidRPr="00116C92">
          <w:rPr>
            <w:rFonts w:ascii="宋体" w:hAnsi="宋体" w:hint="eastAsia"/>
            <w:spacing w:val="16"/>
            <w:sz w:val="24"/>
          </w:rPr>
          <w:t>1.5m</w:t>
        </w:r>
      </w:smartTag>
      <w:r w:rsidRPr="00116C92">
        <w:rPr>
          <w:rFonts w:ascii="宋体" w:hAnsi="宋体" w:hint="eastAsia"/>
          <w:spacing w:val="16"/>
          <w:sz w:val="24"/>
        </w:rPr>
        <w:t>远处噪声≤58dB。</w:t>
      </w:r>
    </w:p>
    <w:p w14:paraId="1F44854B" w14:textId="77777777" w:rsidR="00116C92" w:rsidRPr="00116C92" w:rsidRDefault="00116C92" w:rsidP="00116C92">
      <w:pPr>
        <w:spacing w:line="400" w:lineRule="exact"/>
        <w:ind w:leftChars="199" w:left="675" w:hangingChars="107" w:hanging="257"/>
        <w:rPr>
          <w:sz w:val="24"/>
        </w:rPr>
      </w:pPr>
      <w:r w:rsidRPr="00116C92">
        <w:rPr>
          <w:sz w:val="24"/>
        </w:rPr>
        <w:t>6</w:t>
      </w:r>
      <w:r w:rsidRPr="00116C92">
        <w:rPr>
          <w:rFonts w:hint="eastAsia"/>
          <w:sz w:val="24"/>
        </w:rPr>
        <w:t>、实训油路液流压力要求需</w:t>
      </w:r>
      <w:r w:rsidRPr="00116C92">
        <w:rPr>
          <w:sz w:val="24"/>
        </w:rPr>
        <w:t>0.3</w:t>
      </w:r>
      <w:r w:rsidRPr="00116C92">
        <w:rPr>
          <w:rFonts w:hint="eastAsia"/>
          <w:sz w:val="24"/>
        </w:rPr>
        <w:t>－</w:t>
      </w:r>
      <w:r w:rsidRPr="00116C92">
        <w:rPr>
          <w:sz w:val="24"/>
        </w:rPr>
        <w:t>0.8</w:t>
      </w:r>
      <w:r w:rsidRPr="00116C92">
        <w:rPr>
          <w:rFonts w:ascii="宋体" w:hAnsi="宋体" w:hint="eastAsia"/>
          <w:spacing w:val="16"/>
          <w:sz w:val="24"/>
        </w:rPr>
        <w:t>Mpa</w:t>
      </w:r>
      <w:r w:rsidRPr="00116C92">
        <w:rPr>
          <w:rFonts w:hint="eastAsia"/>
          <w:sz w:val="24"/>
        </w:rPr>
        <w:t>（油泵最高压力：</w:t>
      </w:r>
      <w:r w:rsidRPr="00116C92">
        <w:rPr>
          <w:rFonts w:ascii="宋体" w:hAnsi="宋体" w:hint="eastAsia"/>
          <w:spacing w:val="16"/>
          <w:sz w:val="24"/>
        </w:rPr>
        <w:t>Pmax</w:t>
      </w:r>
      <w:r w:rsidRPr="00116C92">
        <w:rPr>
          <w:sz w:val="24"/>
        </w:rPr>
        <w:t>=</w:t>
      </w:r>
      <w:r w:rsidRPr="00116C92">
        <w:rPr>
          <w:rFonts w:ascii="宋体" w:hAnsi="宋体" w:hint="eastAsia"/>
          <w:spacing w:val="16"/>
          <w:sz w:val="24"/>
        </w:rPr>
        <w:t>1.5Mpa</w:t>
      </w:r>
      <w:r w:rsidRPr="00116C92">
        <w:rPr>
          <w:rFonts w:hint="eastAsia"/>
          <w:sz w:val="24"/>
        </w:rPr>
        <w:t>）</w:t>
      </w:r>
    </w:p>
    <w:p w14:paraId="22BA5E46" w14:textId="77777777" w:rsidR="00116C92" w:rsidRPr="00116C92" w:rsidRDefault="00116C92" w:rsidP="00116C92">
      <w:pPr>
        <w:spacing w:line="400" w:lineRule="exact"/>
        <w:ind w:leftChars="199" w:left="675" w:hangingChars="107" w:hanging="257"/>
        <w:rPr>
          <w:rFonts w:ascii="宋体" w:hAnsi="宋体"/>
          <w:spacing w:val="16"/>
          <w:sz w:val="24"/>
        </w:rPr>
      </w:pPr>
      <w:r w:rsidRPr="00116C92">
        <w:rPr>
          <w:sz w:val="24"/>
        </w:rPr>
        <w:t>7</w:t>
      </w:r>
      <w:r w:rsidRPr="00116C92">
        <w:rPr>
          <w:rFonts w:hint="eastAsia"/>
          <w:sz w:val="24"/>
        </w:rPr>
        <w:t>、电磁换向阀：</w:t>
      </w:r>
      <w:r w:rsidRPr="00116C92">
        <w:rPr>
          <w:rFonts w:hint="eastAsia"/>
          <w:sz w:val="24"/>
        </w:rPr>
        <w:t xml:space="preserve"> </w:t>
      </w:r>
      <w:r w:rsidRPr="00116C92">
        <w:rPr>
          <w:rFonts w:hint="eastAsia"/>
          <w:sz w:val="24"/>
        </w:rPr>
        <w:t>湿式</w:t>
      </w:r>
      <w:r w:rsidRPr="00116C92">
        <w:rPr>
          <w:rFonts w:hint="eastAsia"/>
          <w:sz w:val="24"/>
        </w:rPr>
        <w:t>DC24V.</w:t>
      </w:r>
      <w:r w:rsidRPr="00116C92">
        <w:rPr>
          <w:rFonts w:hint="eastAsia"/>
          <w:sz w:val="24"/>
        </w:rPr>
        <w:t>吸力</w:t>
      </w:r>
      <w:r w:rsidRPr="00116C92">
        <w:rPr>
          <w:rFonts w:hint="eastAsia"/>
          <w:sz w:val="24"/>
        </w:rPr>
        <w:t>3</w:t>
      </w:r>
      <w:r w:rsidRPr="00116C92">
        <w:rPr>
          <w:rFonts w:ascii="宋体" w:hAnsi="宋体" w:hint="eastAsia"/>
          <w:spacing w:val="16"/>
          <w:sz w:val="24"/>
        </w:rPr>
        <w:t>7N</w:t>
      </w:r>
    </w:p>
    <w:p w14:paraId="62BF569B" w14:textId="77777777" w:rsidR="00116C92" w:rsidRPr="00116C92" w:rsidRDefault="00116C92" w:rsidP="00116C92">
      <w:pPr>
        <w:spacing w:line="400" w:lineRule="exact"/>
        <w:ind w:leftChars="199" w:left="709" w:hangingChars="107" w:hanging="291"/>
        <w:rPr>
          <w:sz w:val="24"/>
        </w:rPr>
      </w:pPr>
      <w:r w:rsidRPr="00116C92">
        <w:rPr>
          <w:rFonts w:ascii="宋体" w:hAnsi="宋体" w:hint="eastAsia"/>
          <w:spacing w:val="16"/>
          <w:sz w:val="24"/>
        </w:rPr>
        <w:t>8、7寸昆仑通态触摸屏,三组电磁换向阀</w:t>
      </w:r>
    </w:p>
    <w:p w14:paraId="616A5478" w14:textId="77777777" w:rsidR="00116C92" w:rsidRPr="00116C92" w:rsidRDefault="00116C92" w:rsidP="00116C92">
      <w:pPr>
        <w:spacing w:line="400" w:lineRule="exact"/>
        <w:ind w:left="420"/>
        <w:rPr>
          <w:sz w:val="24"/>
        </w:rPr>
      </w:pPr>
      <w:r w:rsidRPr="00116C92">
        <w:rPr>
          <w:sz w:val="24"/>
        </w:rPr>
        <w:t>8</w:t>
      </w:r>
      <w:r w:rsidRPr="00116C92">
        <w:rPr>
          <w:rFonts w:hint="eastAsia"/>
          <w:sz w:val="24"/>
        </w:rPr>
        <w:t>、实训装置外型尺寸：</w:t>
      </w:r>
      <w:smartTag w:uri="urn:schemas-microsoft-com:office:smarttags" w:element="chmetcnv">
        <w:smartTagPr>
          <w:attr w:name="UnitName" w:val="mm"/>
          <w:attr w:name="SourceValue" w:val="1500"/>
          <w:attr w:name="HasSpace" w:val="False"/>
          <w:attr w:name="Negative" w:val="False"/>
          <w:attr w:name="NumberType" w:val="1"/>
          <w:attr w:name="TCSC" w:val="0"/>
        </w:smartTagPr>
        <w:r w:rsidRPr="00116C92">
          <w:rPr>
            <w:rFonts w:ascii="宋体" w:hAnsi="宋体" w:hint="eastAsia"/>
            <w:sz w:val="24"/>
          </w:rPr>
          <w:t>1500mm</w:t>
        </w:r>
      </w:smartTag>
      <w:r w:rsidRPr="00116C92">
        <w:rPr>
          <w:rFonts w:ascii="宋体" w:hAnsi="宋体" w:hint="eastAsia"/>
          <w:sz w:val="24"/>
        </w:rPr>
        <w:t>×650mm×</w:t>
      </w:r>
      <w:smartTag w:uri="urn:schemas-microsoft-com:office:smarttags" w:element="chmetcnv">
        <w:smartTagPr>
          <w:attr w:name="UnitName" w:val="mm"/>
          <w:attr w:name="SourceValue" w:val="1700"/>
          <w:attr w:name="HasSpace" w:val="False"/>
          <w:attr w:name="Negative" w:val="False"/>
          <w:attr w:name="NumberType" w:val="1"/>
          <w:attr w:name="TCSC" w:val="0"/>
        </w:smartTagPr>
        <w:r w:rsidRPr="00116C92">
          <w:rPr>
            <w:rFonts w:ascii="宋体" w:hAnsi="宋体" w:hint="eastAsia"/>
            <w:sz w:val="24"/>
          </w:rPr>
          <w:t>1700mm</w:t>
        </w:r>
      </w:smartTag>
    </w:p>
    <w:p w14:paraId="47376978" w14:textId="71E2534A" w:rsidR="00116C92" w:rsidRPr="00116C92" w:rsidRDefault="00116C92" w:rsidP="00116C92">
      <w:pPr>
        <w:spacing w:line="400" w:lineRule="exact"/>
        <w:rPr>
          <w:sz w:val="24"/>
        </w:rPr>
      </w:pPr>
      <w:r>
        <w:rPr>
          <w:rFonts w:hint="eastAsia"/>
          <w:b/>
          <w:sz w:val="24"/>
        </w:rPr>
        <w:t>三</w:t>
      </w:r>
      <w:r w:rsidRPr="00116C92">
        <w:rPr>
          <w:rFonts w:hint="eastAsia"/>
          <w:b/>
          <w:sz w:val="24"/>
        </w:rPr>
        <w:t>、主要特点</w:t>
      </w:r>
    </w:p>
    <w:p w14:paraId="33D5ED52" w14:textId="77777777" w:rsidR="00116C92" w:rsidRPr="00116C92" w:rsidRDefault="00116C92" w:rsidP="00116C92">
      <w:pPr>
        <w:spacing w:line="400" w:lineRule="exact"/>
        <w:ind w:leftChars="228" w:left="839" w:hangingChars="150" w:hanging="360"/>
        <w:rPr>
          <w:sz w:val="24"/>
        </w:rPr>
      </w:pPr>
      <w:r w:rsidRPr="00116C92">
        <w:rPr>
          <w:sz w:val="24"/>
        </w:rPr>
        <w:t>1</w:t>
      </w:r>
      <w:r w:rsidRPr="00116C92">
        <w:rPr>
          <w:rFonts w:hint="eastAsia"/>
          <w:sz w:val="24"/>
        </w:rPr>
        <w:t>、液压</w:t>
      </w:r>
      <w:r w:rsidRPr="00116C92">
        <w:rPr>
          <w:sz w:val="24"/>
        </w:rPr>
        <w:t>PLC</w:t>
      </w:r>
      <w:r w:rsidRPr="00116C92">
        <w:rPr>
          <w:rFonts w:hint="eastAsia"/>
          <w:sz w:val="24"/>
        </w:rPr>
        <w:t>控制实验台主要由实训桌、实训台、液压元件和电器控制器件、可编程控制器（</w:t>
      </w:r>
      <w:r w:rsidRPr="00116C92">
        <w:rPr>
          <w:sz w:val="24"/>
        </w:rPr>
        <w:t>PLC</w:t>
      </w:r>
      <w:r w:rsidRPr="00116C92">
        <w:rPr>
          <w:rFonts w:hint="eastAsia"/>
          <w:sz w:val="24"/>
        </w:rPr>
        <w:t>）等组件组成。</w:t>
      </w:r>
    </w:p>
    <w:p w14:paraId="30FE3CA1" w14:textId="77777777" w:rsidR="00116C92" w:rsidRPr="00116C92" w:rsidRDefault="00116C92" w:rsidP="00116C92">
      <w:pPr>
        <w:spacing w:line="360" w:lineRule="exact"/>
        <w:ind w:leftChars="228" w:left="839" w:hangingChars="150" w:hanging="360"/>
        <w:rPr>
          <w:rFonts w:ascii="宋体" w:hAnsi="宋体"/>
          <w:color w:val="000000"/>
          <w:sz w:val="24"/>
        </w:rPr>
      </w:pPr>
      <w:r w:rsidRPr="00116C92">
        <w:rPr>
          <w:rFonts w:ascii="宋体" w:hAnsi="宋体" w:hint="eastAsia"/>
          <w:color w:val="000000"/>
          <w:sz w:val="24"/>
        </w:rPr>
        <w:t>2、配备全常用液压元件：每个液压元件均配有安装底板，可方便、随意地将液压元件安放在铝合金型材面板上（面板带“T”沟槽形式的铝合金型材结构）。油路搭接采用铜质快换封闭式接头，</w:t>
      </w:r>
      <w:proofErr w:type="gramStart"/>
      <w:r w:rsidRPr="00116C92">
        <w:rPr>
          <w:rFonts w:ascii="宋体" w:hAnsi="宋体" w:hint="eastAsia"/>
          <w:color w:val="000000"/>
          <w:sz w:val="24"/>
        </w:rPr>
        <w:t>拆接方便</w:t>
      </w:r>
      <w:proofErr w:type="gramEnd"/>
      <w:r w:rsidRPr="00116C92">
        <w:rPr>
          <w:rFonts w:ascii="宋体" w:hAnsi="宋体" w:hint="eastAsia"/>
          <w:color w:val="000000"/>
          <w:sz w:val="24"/>
        </w:rPr>
        <w:t>，不漏油。</w:t>
      </w:r>
    </w:p>
    <w:p w14:paraId="2468BE2A" w14:textId="77777777" w:rsidR="00116C92" w:rsidRPr="00116C92" w:rsidRDefault="00116C92" w:rsidP="00116C92">
      <w:pPr>
        <w:spacing w:line="400" w:lineRule="exact"/>
        <w:ind w:leftChars="228" w:left="839" w:hangingChars="150" w:hanging="360"/>
        <w:rPr>
          <w:sz w:val="24"/>
        </w:rPr>
      </w:pPr>
      <w:r w:rsidRPr="00116C92">
        <w:rPr>
          <w:sz w:val="24"/>
        </w:rPr>
        <w:t>3</w:t>
      </w:r>
      <w:r w:rsidRPr="00116C92">
        <w:rPr>
          <w:rFonts w:hint="eastAsia"/>
          <w:sz w:val="24"/>
        </w:rPr>
        <w:t>、实训元件均为透明有机材料制成，便于了解掌握几十种常用液压元件的结构，性能及用途。掌握几十种基本回路的工作原理，实验组装回路快</w:t>
      </w:r>
      <w:r w:rsidRPr="00116C92">
        <w:rPr>
          <w:rFonts w:hint="eastAsia"/>
          <w:sz w:val="24"/>
        </w:rPr>
        <w:lastRenderedPageBreak/>
        <w:t>捷、方便。</w:t>
      </w:r>
    </w:p>
    <w:p w14:paraId="6F3532BE" w14:textId="6EE32418" w:rsidR="00116C92" w:rsidRDefault="00116C92" w:rsidP="00116C92">
      <w:pPr>
        <w:spacing w:line="400" w:lineRule="exact"/>
        <w:ind w:leftChars="228" w:left="839" w:hangingChars="150" w:hanging="360"/>
        <w:rPr>
          <w:sz w:val="24"/>
        </w:rPr>
      </w:pPr>
      <w:r w:rsidRPr="00116C92">
        <w:rPr>
          <w:sz w:val="24"/>
        </w:rPr>
        <w:t>4</w:t>
      </w:r>
      <w:r w:rsidRPr="00116C92">
        <w:rPr>
          <w:rFonts w:hint="eastAsia"/>
          <w:sz w:val="24"/>
        </w:rPr>
        <w:t>、电气主控单元采用</w:t>
      </w:r>
      <w:r w:rsidRPr="00116C92">
        <w:rPr>
          <w:sz w:val="24"/>
        </w:rPr>
        <w:t>PLC</w:t>
      </w:r>
      <w:r w:rsidRPr="00116C92">
        <w:rPr>
          <w:rFonts w:hint="eastAsia"/>
          <w:sz w:val="24"/>
        </w:rPr>
        <w:t>可编程序控制器控制，可与触摸屏通讯实现人机界面控制，同时以液压回路为控制对象，加强对</w:t>
      </w:r>
      <w:r w:rsidRPr="00116C92">
        <w:rPr>
          <w:sz w:val="24"/>
        </w:rPr>
        <w:t>PLC</w:t>
      </w:r>
      <w:r w:rsidRPr="00116C92">
        <w:rPr>
          <w:rFonts w:hint="eastAsia"/>
          <w:sz w:val="24"/>
        </w:rPr>
        <w:t>控制可编程序控制器的学习及应用。</w:t>
      </w:r>
    </w:p>
    <w:p w14:paraId="054544F7" w14:textId="5B17EB60" w:rsidR="005B05E0" w:rsidRPr="005B05E0" w:rsidRDefault="005B05E0" w:rsidP="005B05E0">
      <w:pPr>
        <w:rPr>
          <w:rFonts w:ascii="宋体" w:hAnsi="宋体"/>
          <w:sz w:val="24"/>
        </w:rPr>
      </w:pPr>
      <w:r w:rsidRPr="005B05E0">
        <w:rPr>
          <w:rFonts w:ascii="宋体" w:hAnsi="宋体"/>
          <w:sz w:val="24"/>
        </w:rPr>
        <w:t>5</w:t>
      </w:r>
      <w:r w:rsidRPr="005B05E0">
        <w:rPr>
          <w:rFonts w:ascii="宋体" w:hAnsi="宋体" w:hint="eastAsia"/>
          <w:sz w:val="24"/>
        </w:rPr>
        <w:t>、</w:t>
      </w:r>
      <w:r w:rsidRPr="005B05E0">
        <w:rPr>
          <w:rFonts w:ascii="宋体" w:hAnsi="宋体" w:hint="eastAsia"/>
          <w:color w:val="000000"/>
          <w:sz w:val="24"/>
        </w:rPr>
        <w:t>★</w:t>
      </w:r>
      <w:r w:rsidRPr="005B05E0">
        <w:rPr>
          <w:rFonts w:ascii="宋体" w:hAnsi="宋体" w:hint="eastAsia"/>
          <w:sz w:val="24"/>
        </w:rPr>
        <w:t>配套</w:t>
      </w:r>
      <w:r w:rsidRPr="005B05E0">
        <w:rPr>
          <w:rFonts w:ascii="宋体" w:hAnsi="宋体" w:hint="eastAsia"/>
          <w:spacing w:val="-2"/>
          <w:sz w:val="24"/>
        </w:rPr>
        <w:t>液压与气压传动</w:t>
      </w:r>
      <w:r w:rsidRPr="005B05E0">
        <w:rPr>
          <w:rFonts w:ascii="宋体" w:hAnsi="宋体"/>
          <w:sz w:val="24"/>
        </w:rPr>
        <w:t>多媒体</w:t>
      </w:r>
      <w:r w:rsidRPr="005B05E0">
        <w:rPr>
          <w:rFonts w:ascii="宋体" w:hAnsi="宋体" w:hint="eastAsia"/>
          <w:sz w:val="24"/>
        </w:rPr>
        <w:t>课件</w:t>
      </w:r>
      <w:r w:rsidRPr="005B05E0">
        <w:rPr>
          <w:rFonts w:ascii="宋体" w:hAnsi="宋体"/>
          <w:sz w:val="24"/>
        </w:rPr>
        <w:t>适应所有的教材，内容丰富并可随意调取。合理地运用多媒体</w:t>
      </w:r>
      <w:r w:rsidRPr="005B05E0">
        <w:rPr>
          <w:rFonts w:ascii="宋体" w:hAnsi="宋体" w:hint="eastAsia"/>
          <w:sz w:val="24"/>
        </w:rPr>
        <w:t>课件</w:t>
      </w:r>
      <w:r w:rsidRPr="005B05E0">
        <w:rPr>
          <w:rFonts w:ascii="宋体" w:hAnsi="宋体"/>
          <w:sz w:val="24"/>
        </w:rPr>
        <w:t>教学系统，可以很大程度上减轻老师讲课的工作量。</w:t>
      </w:r>
      <w:r w:rsidRPr="005B05E0">
        <w:rPr>
          <w:rFonts w:ascii="宋体" w:hAnsi="宋体" w:hint="eastAsia"/>
          <w:sz w:val="24"/>
        </w:rPr>
        <w:t>(包含以下内容):</w:t>
      </w:r>
    </w:p>
    <w:p w14:paraId="4D736656" w14:textId="77777777" w:rsidR="005B05E0" w:rsidRPr="005B05E0" w:rsidRDefault="005B05E0" w:rsidP="005B05E0">
      <w:pPr>
        <w:rPr>
          <w:rFonts w:ascii="宋体" w:hAnsi="宋体"/>
          <w:sz w:val="24"/>
        </w:rPr>
      </w:pPr>
      <w:r w:rsidRPr="005B05E0">
        <w:rPr>
          <w:rFonts w:ascii="宋体" w:hAnsi="宋体" w:hint="eastAsia"/>
          <w:sz w:val="24"/>
        </w:rPr>
        <w:t>第1章  液压传动基础知识</w:t>
      </w:r>
    </w:p>
    <w:p w14:paraId="5F29CA55" w14:textId="77777777" w:rsidR="005B05E0" w:rsidRPr="005B05E0" w:rsidRDefault="005B05E0" w:rsidP="005B05E0">
      <w:pPr>
        <w:rPr>
          <w:rFonts w:ascii="宋体" w:hAnsi="宋体"/>
          <w:sz w:val="24"/>
        </w:rPr>
      </w:pPr>
      <w:r w:rsidRPr="005B05E0">
        <w:rPr>
          <w:rFonts w:ascii="宋体" w:hAnsi="宋体" w:hint="eastAsia"/>
          <w:sz w:val="24"/>
        </w:rPr>
        <w:t>第2章  液压泵与液压马达</w:t>
      </w:r>
    </w:p>
    <w:p w14:paraId="6143F798" w14:textId="77777777" w:rsidR="005B05E0" w:rsidRPr="005B05E0" w:rsidRDefault="005B05E0" w:rsidP="005B05E0">
      <w:pPr>
        <w:rPr>
          <w:rFonts w:ascii="宋体" w:hAnsi="宋体"/>
          <w:sz w:val="24"/>
        </w:rPr>
      </w:pPr>
      <w:r w:rsidRPr="005B05E0">
        <w:rPr>
          <w:rFonts w:ascii="宋体" w:hAnsi="宋体" w:hint="eastAsia"/>
          <w:sz w:val="24"/>
        </w:rPr>
        <w:t>第3章  液压缸</w:t>
      </w:r>
    </w:p>
    <w:p w14:paraId="077E5E76" w14:textId="77777777" w:rsidR="005B05E0" w:rsidRPr="005B05E0" w:rsidRDefault="005B05E0" w:rsidP="005B05E0">
      <w:pPr>
        <w:rPr>
          <w:rFonts w:ascii="宋体" w:hAnsi="宋体"/>
          <w:sz w:val="24"/>
        </w:rPr>
      </w:pPr>
      <w:r w:rsidRPr="005B05E0">
        <w:rPr>
          <w:rFonts w:ascii="宋体" w:hAnsi="宋体" w:hint="eastAsia"/>
          <w:sz w:val="24"/>
        </w:rPr>
        <w:t>第4章  液压控制阀</w:t>
      </w:r>
    </w:p>
    <w:p w14:paraId="15FA78FC" w14:textId="77777777" w:rsidR="005B05E0" w:rsidRPr="005B05E0" w:rsidRDefault="005B05E0" w:rsidP="005B05E0">
      <w:pPr>
        <w:rPr>
          <w:rFonts w:ascii="宋体" w:hAnsi="宋体"/>
          <w:sz w:val="24"/>
        </w:rPr>
      </w:pPr>
      <w:r w:rsidRPr="005B05E0">
        <w:rPr>
          <w:rFonts w:ascii="宋体" w:hAnsi="宋体" w:hint="eastAsia"/>
          <w:sz w:val="24"/>
        </w:rPr>
        <w:t>第5章  液压辅助装置</w:t>
      </w:r>
    </w:p>
    <w:p w14:paraId="45002427" w14:textId="77777777" w:rsidR="005B05E0" w:rsidRPr="005B05E0" w:rsidRDefault="005B05E0" w:rsidP="005B05E0">
      <w:pPr>
        <w:rPr>
          <w:rFonts w:ascii="宋体" w:hAnsi="宋体"/>
          <w:sz w:val="24"/>
        </w:rPr>
      </w:pPr>
      <w:r w:rsidRPr="005B05E0">
        <w:rPr>
          <w:rFonts w:ascii="宋体" w:hAnsi="宋体" w:hint="eastAsia"/>
          <w:sz w:val="24"/>
        </w:rPr>
        <w:t>第6章  液压基本回路</w:t>
      </w:r>
    </w:p>
    <w:p w14:paraId="3177C662" w14:textId="77777777" w:rsidR="005B05E0" w:rsidRPr="005B05E0" w:rsidRDefault="005B05E0" w:rsidP="005B05E0">
      <w:pPr>
        <w:rPr>
          <w:rFonts w:ascii="宋体" w:hAnsi="宋体"/>
          <w:sz w:val="24"/>
        </w:rPr>
      </w:pPr>
      <w:r w:rsidRPr="005B05E0">
        <w:rPr>
          <w:rFonts w:ascii="宋体" w:hAnsi="宋体" w:hint="eastAsia"/>
          <w:sz w:val="24"/>
        </w:rPr>
        <w:t>第7章  典型液压系统</w:t>
      </w:r>
    </w:p>
    <w:p w14:paraId="5B026BC0" w14:textId="77777777" w:rsidR="005B05E0" w:rsidRPr="005B05E0" w:rsidRDefault="005B05E0" w:rsidP="005B05E0">
      <w:pPr>
        <w:rPr>
          <w:rFonts w:ascii="宋体" w:hAnsi="宋体"/>
          <w:sz w:val="24"/>
        </w:rPr>
      </w:pPr>
      <w:r w:rsidRPr="005B05E0">
        <w:rPr>
          <w:rFonts w:ascii="宋体" w:hAnsi="宋体" w:hint="eastAsia"/>
          <w:sz w:val="24"/>
        </w:rPr>
        <w:t>第8章  液压伺服系统</w:t>
      </w:r>
    </w:p>
    <w:p w14:paraId="06EC8FE7" w14:textId="77777777" w:rsidR="005B05E0" w:rsidRPr="005B05E0" w:rsidRDefault="005B05E0" w:rsidP="005B05E0">
      <w:pPr>
        <w:rPr>
          <w:rFonts w:ascii="宋体" w:hAnsi="宋体"/>
          <w:sz w:val="24"/>
        </w:rPr>
      </w:pPr>
      <w:r w:rsidRPr="005B05E0">
        <w:rPr>
          <w:rFonts w:ascii="宋体" w:hAnsi="宋体" w:hint="eastAsia"/>
          <w:sz w:val="24"/>
        </w:rPr>
        <w:t>第9章  液压系统设计计算</w:t>
      </w:r>
    </w:p>
    <w:p w14:paraId="1AECB0BF" w14:textId="22CCC453" w:rsidR="005B05E0" w:rsidRPr="005B05E0" w:rsidRDefault="005B05E0" w:rsidP="005B05E0">
      <w:pPr>
        <w:rPr>
          <w:rFonts w:ascii="宋体" w:hAnsi="宋体"/>
          <w:sz w:val="24"/>
        </w:rPr>
      </w:pPr>
      <w:r w:rsidRPr="005B05E0">
        <w:rPr>
          <w:rFonts w:ascii="宋体" w:hAnsi="宋体" w:hint="eastAsia"/>
          <w:sz w:val="24"/>
        </w:rPr>
        <w:t>第10章  气压传动</w:t>
      </w:r>
    </w:p>
    <w:p w14:paraId="66E89523" w14:textId="71C50B4F" w:rsidR="00116C92" w:rsidRPr="00116C92" w:rsidRDefault="00116C92" w:rsidP="00116C92">
      <w:pPr>
        <w:spacing w:line="400" w:lineRule="exact"/>
        <w:rPr>
          <w:rFonts w:ascii="宋体" w:hAnsi="宋体"/>
          <w:sz w:val="24"/>
        </w:rPr>
      </w:pPr>
      <w:r>
        <w:rPr>
          <w:rFonts w:ascii="宋体" w:hAnsi="宋体" w:hint="eastAsia"/>
          <w:b/>
          <w:sz w:val="24"/>
        </w:rPr>
        <w:t>四</w:t>
      </w:r>
      <w:r w:rsidRPr="00116C92">
        <w:rPr>
          <w:rFonts w:ascii="宋体" w:hAnsi="宋体" w:hint="eastAsia"/>
          <w:b/>
          <w:sz w:val="24"/>
        </w:rPr>
        <w:t>、透明液压PLC控制基本实训回路</w:t>
      </w:r>
    </w:p>
    <w:p w14:paraId="24DFA36B" w14:textId="77777777" w:rsidR="00116C92" w:rsidRPr="00116C92" w:rsidRDefault="00116C92" w:rsidP="00116C92">
      <w:pPr>
        <w:rPr>
          <w:sz w:val="24"/>
        </w:rPr>
      </w:pPr>
      <w:r w:rsidRPr="00116C92">
        <w:rPr>
          <w:rFonts w:hint="eastAsia"/>
          <w:sz w:val="24"/>
        </w:rPr>
        <w:t>1</w:t>
      </w:r>
      <w:r w:rsidRPr="00116C92">
        <w:rPr>
          <w:rFonts w:hint="eastAsia"/>
          <w:sz w:val="24"/>
        </w:rPr>
        <w:t>、用手动换向阀的换向回路。</w:t>
      </w:r>
    </w:p>
    <w:p w14:paraId="328D1344" w14:textId="77777777" w:rsidR="00116C92" w:rsidRPr="00116C92" w:rsidRDefault="00116C92" w:rsidP="00116C92">
      <w:pPr>
        <w:rPr>
          <w:sz w:val="24"/>
        </w:rPr>
      </w:pPr>
      <w:r w:rsidRPr="00116C92">
        <w:rPr>
          <w:rFonts w:hint="eastAsia"/>
          <w:sz w:val="24"/>
        </w:rPr>
        <w:t>2</w:t>
      </w:r>
      <w:r w:rsidRPr="00116C92">
        <w:rPr>
          <w:rFonts w:hint="eastAsia"/>
          <w:sz w:val="24"/>
        </w:rPr>
        <w:t>、用中位机能换向阀的用锁回路。</w:t>
      </w:r>
    </w:p>
    <w:p w14:paraId="6928F7E9" w14:textId="77777777" w:rsidR="00116C92" w:rsidRPr="00116C92" w:rsidRDefault="00116C92" w:rsidP="00116C92">
      <w:pPr>
        <w:rPr>
          <w:sz w:val="24"/>
        </w:rPr>
      </w:pPr>
      <w:r w:rsidRPr="00116C92">
        <w:rPr>
          <w:rFonts w:hint="eastAsia"/>
          <w:sz w:val="24"/>
        </w:rPr>
        <w:t>3</w:t>
      </w:r>
      <w:r w:rsidRPr="00116C92">
        <w:rPr>
          <w:rFonts w:hint="eastAsia"/>
          <w:sz w:val="24"/>
        </w:rPr>
        <w:t>、用液控单向阀的闭锁回路。</w:t>
      </w:r>
    </w:p>
    <w:p w14:paraId="63BB882C" w14:textId="77777777" w:rsidR="00116C92" w:rsidRPr="00116C92" w:rsidRDefault="00116C92" w:rsidP="00116C92">
      <w:pPr>
        <w:rPr>
          <w:sz w:val="24"/>
        </w:rPr>
      </w:pPr>
      <w:r w:rsidRPr="00116C92">
        <w:rPr>
          <w:rFonts w:hint="eastAsia"/>
          <w:sz w:val="24"/>
        </w:rPr>
        <w:t>4</w:t>
      </w:r>
      <w:r w:rsidRPr="00116C92">
        <w:rPr>
          <w:rFonts w:hint="eastAsia"/>
          <w:sz w:val="24"/>
        </w:rPr>
        <w:t>、压力调定回路。</w:t>
      </w:r>
    </w:p>
    <w:p w14:paraId="2C63FAB8" w14:textId="77777777" w:rsidR="00116C92" w:rsidRPr="00116C92" w:rsidRDefault="00116C92" w:rsidP="00116C92">
      <w:pPr>
        <w:rPr>
          <w:sz w:val="24"/>
        </w:rPr>
      </w:pPr>
      <w:r w:rsidRPr="00116C92">
        <w:rPr>
          <w:rFonts w:hint="eastAsia"/>
          <w:sz w:val="24"/>
        </w:rPr>
        <w:t>5</w:t>
      </w:r>
      <w:r w:rsidRPr="00116C92">
        <w:rPr>
          <w:rFonts w:hint="eastAsia"/>
          <w:sz w:val="24"/>
        </w:rPr>
        <w:t>、二级压力控制回路。</w:t>
      </w:r>
    </w:p>
    <w:p w14:paraId="12962C8E" w14:textId="77777777" w:rsidR="00116C92" w:rsidRPr="00116C92" w:rsidRDefault="00116C92" w:rsidP="00116C92">
      <w:pPr>
        <w:rPr>
          <w:sz w:val="24"/>
        </w:rPr>
      </w:pPr>
      <w:r w:rsidRPr="00116C92">
        <w:rPr>
          <w:rFonts w:hint="eastAsia"/>
          <w:sz w:val="24"/>
        </w:rPr>
        <w:t>6</w:t>
      </w:r>
      <w:r w:rsidRPr="00116C92">
        <w:rPr>
          <w:rFonts w:hint="eastAsia"/>
          <w:sz w:val="24"/>
        </w:rPr>
        <w:t>、用减压阀的减压回路。</w:t>
      </w:r>
    </w:p>
    <w:p w14:paraId="2637F08B" w14:textId="77777777" w:rsidR="00116C92" w:rsidRPr="00116C92" w:rsidRDefault="00116C92" w:rsidP="00116C92">
      <w:pPr>
        <w:rPr>
          <w:sz w:val="24"/>
        </w:rPr>
      </w:pPr>
      <w:r w:rsidRPr="00116C92">
        <w:rPr>
          <w:rFonts w:hint="eastAsia"/>
          <w:sz w:val="24"/>
        </w:rPr>
        <w:t>7</w:t>
      </w:r>
      <w:r w:rsidRPr="00116C92">
        <w:rPr>
          <w:rFonts w:hint="eastAsia"/>
          <w:sz w:val="24"/>
        </w:rPr>
        <w:t>、用增压缸的增压回路。</w:t>
      </w:r>
    </w:p>
    <w:p w14:paraId="4B13DDBC" w14:textId="77777777" w:rsidR="00116C92" w:rsidRPr="00116C92" w:rsidRDefault="00116C92" w:rsidP="00116C92">
      <w:pPr>
        <w:rPr>
          <w:sz w:val="24"/>
        </w:rPr>
      </w:pPr>
      <w:r w:rsidRPr="00116C92">
        <w:rPr>
          <w:rFonts w:hint="eastAsia"/>
          <w:sz w:val="24"/>
        </w:rPr>
        <w:t>8</w:t>
      </w:r>
      <w:r w:rsidRPr="00116C92">
        <w:rPr>
          <w:rFonts w:hint="eastAsia"/>
          <w:sz w:val="24"/>
        </w:rPr>
        <w:t>、用</w:t>
      </w:r>
      <w:r w:rsidRPr="00116C92">
        <w:rPr>
          <w:rFonts w:hint="eastAsia"/>
          <w:sz w:val="24"/>
        </w:rPr>
        <w:t>H</w:t>
      </w:r>
      <w:r w:rsidRPr="00116C92">
        <w:rPr>
          <w:rFonts w:hint="eastAsia"/>
          <w:sz w:val="24"/>
        </w:rPr>
        <w:t>型换向阀的卸载回路。</w:t>
      </w:r>
    </w:p>
    <w:p w14:paraId="542E5BF3" w14:textId="77777777" w:rsidR="00116C92" w:rsidRPr="00116C92" w:rsidRDefault="00116C92" w:rsidP="00116C92">
      <w:pPr>
        <w:rPr>
          <w:sz w:val="24"/>
        </w:rPr>
      </w:pPr>
      <w:r w:rsidRPr="00116C92">
        <w:rPr>
          <w:rFonts w:hint="eastAsia"/>
          <w:sz w:val="24"/>
        </w:rPr>
        <w:t>9</w:t>
      </w:r>
      <w:r w:rsidRPr="00116C92">
        <w:rPr>
          <w:rFonts w:hint="eastAsia"/>
          <w:sz w:val="24"/>
        </w:rPr>
        <w:t>、进油节流调速回路。</w:t>
      </w:r>
    </w:p>
    <w:p w14:paraId="118A4D46" w14:textId="77777777" w:rsidR="00116C92" w:rsidRPr="00116C92" w:rsidRDefault="00116C92" w:rsidP="00116C92">
      <w:pPr>
        <w:rPr>
          <w:sz w:val="24"/>
        </w:rPr>
      </w:pPr>
      <w:r w:rsidRPr="00116C92">
        <w:rPr>
          <w:rFonts w:hint="eastAsia"/>
          <w:sz w:val="24"/>
        </w:rPr>
        <w:t>10</w:t>
      </w:r>
      <w:r w:rsidRPr="00116C92">
        <w:rPr>
          <w:rFonts w:hint="eastAsia"/>
          <w:sz w:val="24"/>
        </w:rPr>
        <w:t>、回油节流调速回路。</w:t>
      </w:r>
    </w:p>
    <w:p w14:paraId="01C341A9" w14:textId="77777777" w:rsidR="00116C92" w:rsidRPr="00116C92" w:rsidRDefault="00116C92" w:rsidP="00116C92">
      <w:pPr>
        <w:rPr>
          <w:sz w:val="24"/>
        </w:rPr>
      </w:pPr>
      <w:r w:rsidRPr="00116C92">
        <w:rPr>
          <w:rFonts w:hint="eastAsia"/>
          <w:sz w:val="24"/>
        </w:rPr>
        <w:t>11</w:t>
      </w:r>
      <w:r w:rsidRPr="00116C92">
        <w:rPr>
          <w:rFonts w:hint="eastAsia"/>
          <w:sz w:val="24"/>
        </w:rPr>
        <w:t>、调速齿轮泵的换向调速回路。</w:t>
      </w:r>
    </w:p>
    <w:p w14:paraId="3ABAB1F5" w14:textId="77777777" w:rsidR="00116C92" w:rsidRPr="00116C92" w:rsidRDefault="00116C92" w:rsidP="00116C92">
      <w:pPr>
        <w:rPr>
          <w:sz w:val="24"/>
        </w:rPr>
      </w:pPr>
      <w:r w:rsidRPr="00116C92">
        <w:rPr>
          <w:rFonts w:hint="eastAsia"/>
          <w:sz w:val="24"/>
        </w:rPr>
        <w:t>12</w:t>
      </w:r>
      <w:r w:rsidRPr="00116C92">
        <w:rPr>
          <w:rFonts w:hint="eastAsia"/>
          <w:sz w:val="24"/>
        </w:rPr>
        <w:t>、调速齿轮泵和调速阀组成的复合调速回路。</w:t>
      </w:r>
    </w:p>
    <w:p w14:paraId="2749DB60" w14:textId="77777777" w:rsidR="00116C92" w:rsidRPr="00116C92" w:rsidRDefault="00116C92" w:rsidP="00116C92">
      <w:pPr>
        <w:rPr>
          <w:sz w:val="24"/>
        </w:rPr>
      </w:pPr>
      <w:r w:rsidRPr="00116C92">
        <w:rPr>
          <w:rFonts w:hint="eastAsia"/>
          <w:sz w:val="24"/>
        </w:rPr>
        <w:t>13</w:t>
      </w:r>
      <w:r w:rsidRPr="00116C92">
        <w:rPr>
          <w:rFonts w:hint="eastAsia"/>
          <w:sz w:val="24"/>
        </w:rPr>
        <w:t>、流量阀短接的</w:t>
      </w:r>
      <w:proofErr w:type="gramStart"/>
      <w:r w:rsidRPr="00116C92">
        <w:rPr>
          <w:rFonts w:hint="eastAsia"/>
          <w:sz w:val="24"/>
        </w:rPr>
        <w:t>速度换接回路</w:t>
      </w:r>
      <w:proofErr w:type="gramEnd"/>
      <w:r w:rsidRPr="00116C92">
        <w:rPr>
          <w:rFonts w:hint="eastAsia"/>
          <w:sz w:val="24"/>
        </w:rPr>
        <w:t>。</w:t>
      </w:r>
    </w:p>
    <w:p w14:paraId="5771B469" w14:textId="77777777" w:rsidR="00116C92" w:rsidRPr="00116C92" w:rsidRDefault="00116C92" w:rsidP="00116C92">
      <w:pPr>
        <w:rPr>
          <w:sz w:val="24"/>
        </w:rPr>
      </w:pPr>
      <w:r w:rsidRPr="00116C92">
        <w:rPr>
          <w:rFonts w:hint="eastAsia"/>
          <w:sz w:val="24"/>
        </w:rPr>
        <w:t>14</w:t>
      </w:r>
      <w:r w:rsidRPr="00116C92">
        <w:rPr>
          <w:rFonts w:hint="eastAsia"/>
          <w:sz w:val="24"/>
        </w:rPr>
        <w:t>、用调速阀串连联的二次进给同路。</w:t>
      </w:r>
    </w:p>
    <w:p w14:paraId="4023055F" w14:textId="77777777" w:rsidR="00116C92" w:rsidRPr="00116C92" w:rsidRDefault="00116C92" w:rsidP="00116C92">
      <w:pPr>
        <w:rPr>
          <w:sz w:val="24"/>
        </w:rPr>
      </w:pPr>
      <w:r w:rsidRPr="00116C92">
        <w:rPr>
          <w:rFonts w:hint="eastAsia"/>
          <w:sz w:val="24"/>
        </w:rPr>
        <w:t>15</w:t>
      </w:r>
      <w:r w:rsidRPr="00116C92">
        <w:rPr>
          <w:rFonts w:hint="eastAsia"/>
          <w:sz w:val="24"/>
        </w:rPr>
        <w:t>、用调速阀并联的二次进给同路。</w:t>
      </w:r>
    </w:p>
    <w:p w14:paraId="1A91F690" w14:textId="77777777" w:rsidR="00116C92" w:rsidRPr="00116C92" w:rsidRDefault="00116C92" w:rsidP="00116C92">
      <w:pPr>
        <w:rPr>
          <w:sz w:val="24"/>
        </w:rPr>
      </w:pPr>
      <w:r w:rsidRPr="00116C92">
        <w:rPr>
          <w:rFonts w:hint="eastAsia"/>
          <w:sz w:val="24"/>
        </w:rPr>
        <w:t>16</w:t>
      </w:r>
      <w:r w:rsidRPr="00116C92">
        <w:rPr>
          <w:rFonts w:hint="eastAsia"/>
          <w:sz w:val="24"/>
        </w:rPr>
        <w:t>、用顺序阀的顺序动作回路。</w:t>
      </w:r>
    </w:p>
    <w:p w14:paraId="6CACBF1D" w14:textId="77777777" w:rsidR="00116C92" w:rsidRPr="00116C92" w:rsidRDefault="00116C92" w:rsidP="00116C92">
      <w:pPr>
        <w:rPr>
          <w:sz w:val="24"/>
        </w:rPr>
      </w:pPr>
      <w:r w:rsidRPr="00116C92">
        <w:rPr>
          <w:rFonts w:hint="eastAsia"/>
          <w:sz w:val="24"/>
        </w:rPr>
        <w:t>17</w:t>
      </w:r>
      <w:r w:rsidRPr="00116C92">
        <w:rPr>
          <w:rFonts w:hint="eastAsia"/>
          <w:sz w:val="24"/>
        </w:rPr>
        <w:t>、用</w:t>
      </w:r>
      <w:proofErr w:type="gramStart"/>
      <w:r w:rsidRPr="00116C92">
        <w:rPr>
          <w:rFonts w:hint="eastAsia"/>
          <w:sz w:val="24"/>
        </w:rPr>
        <w:t>压力继电回</w:t>
      </w:r>
      <w:proofErr w:type="gramEnd"/>
      <w:r w:rsidRPr="00116C92">
        <w:rPr>
          <w:rFonts w:hint="eastAsia"/>
          <w:sz w:val="24"/>
        </w:rPr>
        <w:t>的顺序动作回路。</w:t>
      </w:r>
    </w:p>
    <w:p w14:paraId="3A2C9C58" w14:textId="77777777" w:rsidR="00116C92" w:rsidRPr="00116C92" w:rsidRDefault="00116C92" w:rsidP="00116C92">
      <w:pPr>
        <w:rPr>
          <w:sz w:val="24"/>
        </w:rPr>
      </w:pPr>
      <w:r w:rsidRPr="00116C92">
        <w:rPr>
          <w:rFonts w:hint="eastAsia"/>
          <w:sz w:val="24"/>
        </w:rPr>
        <w:t>18</w:t>
      </w:r>
      <w:r w:rsidRPr="00116C92">
        <w:rPr>
          <w:rFonts w:hint="eastAsia"/>
          <w:sz w:val="24"/>
        </w:rPr>
        <w:t>、用行程开关控制的顺序动作回路。</w:t>
      </w:r>
    </w:p>
    <w:p w14:paraId="5C76A985" w14:textId="77777777" w:rsidR="00116C92" w:rsidRPr="00116C92" w:rsidRDefault="00116C92" w:rsidP="00116C92">
      <w:pPr>
        <w:rPr>
          <w:sz w:val="24"/>
        </w:rPr>
      </w:pPr>
      <w:r w:rsidRPr="00116C92">
        <w:rPr>
          <w:rFonts w:hint="eastAsia"/>
          <w:sz w:val="24"/>
        </w:rPr>
        <w:t>19</w:t>
      </w:r>
      <w:r w:rsidRPr="00116C92">
        <w:rPr>
          <w:rFonts w:hint="eastAsia"/>
          <w:sz w:val="24"/>
        </w:rPr>
        <w:t>、用行程换向阀的顺序动作回路。</w:t>
      </w:r>
    </w:p>
    <w:p w14:paraId="4F522D14" w14:textId="77777777" w:rsidR="00116C92" w:rsidRPr="00116C92" w:rsidRDefault="00116C92" w:rsidP="00116C92">
      <w:pPr>
        <w:rPr>
          <w:sz w:val="24"/>
        </w:rPr>
      </w:pPr>
      <w:r w:rsidRPr="00116C92">
        <w:rPr>
          <w:rFonts w:hint="eastAsia"/>
          <w:sz w:val="24"/>
        </w:rPr>
        <w:t>20</w:t>
      </w:r>
      <w:r w:rsidRPr="00116C92">
        <w:rPr>
          <w:rFonts w:hint="eastAsia"/>
          <w:sz w:val="24"/>
        </w:rPr>
        <w:t>、串联液压缸的同步回路。</w:t>
      </w:r>
    </w:p>
    <w:p w14:paraId="1E984956" w14:textId="77777777" w:rsidR="00116C92" w:rsidRPr="00116C92" w:rsidRDefault="00116C92" w:rsidP="00116C92">
      <w:pPr>
        <w:rPr>
          <w:sz w:val="24"/>
        </w:rPr>
      </w:pPr>
      <w:r w:rsidRPr="00116C92">
        <w:rPr>
          <w:rFonts w:hint="eastAsia"/>
          <w:sz w:val="24"/>
        </w:rPr>
        <w:t>21</w:t>
      </w:r>
      <w:r w:rsidRPr="00116C92">
        <w:rPr>
          <w:rFonts w:hint="eastAsia"/>
          <w:sz w:val="24"/>
        </w:rPr>
        <w:t>、二位</w:t>
      </w:r>
      <w:proofErr w:type="gramStart"/>
      <w:r w:rsidRPr="00116C92">
        <w:rPr>
          <w:rFonts w:hint="eastAsia"/>
          <w:sz w:val="24"/>
        </w:rPr>
        <w:t>三通起停回路</w:t>
      </w:r>
      <w:proofErr w:type="gramEnd"/>
      <w:r w:rsidRPr="00116C92">
        <w:rPr>
          <w:rFonts w:hint="eastAsia"/>
          <w:sz w:val="24"/>
        </w:rPr>
        <w:t>。</w:t>
      </w:r>
    </w:p>
    <w:p w14:paraId="53421F63" w14:textId="77777777" w:rsidR="00116C92" w:rsidRPr="00116C92" w:rsidRDefault="00116C92" w:rsidP="00116C92">
      <w:pPr>
        <w:rPr>
          <w:sz w:val="24"/>
        </w:rPr>
      </w:pPr>
      <w:r w:rsidRPr="00116C92">
        <w:rPr>
          <w:rFonts w:hint="eastAsia"/>
          <w:sz w:val="24"/>
        </w:rPr>
        <w:t>22</w:t>
      </w:r>
      <w:r w:rsidRPr="00116C92">
        <w:rPr>
          <w:rFonts w:hint="eastAsia"/>
          <w:sz w:val="24"/>
        </w:rPr>
        <w:t>、人机界面控制换向回路。</w:t>
      </w:r>
    </w:p>
    <w:p w14:paraId="2ABB0D2E" w14:textId="77777777" w:rsidR="00116C92" w:rsidRPr="00116C92" w:rsidRDefault="00116C92" w:rsidP="00116C92">
      <w:pPr>
        <w:rPr>
          <w:sz w:val="24"/>
        </w:rPr>
      </w:pPr>
      <w:r w:rsidRPr="00116C92">
        <w:rPr>
          <w:rFonts w:hint="eastAsia"/>
          <w:sz w:val="24"/>
        </w:rPr>
        <w:t>23</w:t>
      </w:r>
      <w:r w:rsidRPr="00116C92">
        <w:rPr>
          <w:rFonts w:hint="eastAsia"/>
          <w:sz w:val="24"/>
        </w:rPr>
        <w:t>、单向节流阀的平衡回路。</w:t>
      </w:r>
    </w:p>
    <w:p w14:paraId="64F56CFC" w14:textId="77777777" w:rsidR="00116C92" w:rsidRPr="00116C92" w:rsidRDefault="00116C92" w:rsidP="00116C92">
      <w:pPr>
        <w:rPr>
          <w:sz w:val="24"/>
        </w:rPr>
      </w:pPr>
      <w:r w:rsidRPr="00116C92">
        <w:rPr>
          <w:rFonts w:hint="eastAsia"/>
          <w:sz w:val="24"/>
        </w:rPr>
        <w:t>24</w:t>
      </w:r>
      <w:r w:rsidRPr="00116C92">
        <w:rPr>
          <w:rFonts w:hint="eastAsia"/>
          <w:sz w:val="24"/>
        </w:rPr>
        <w:t>、二位三通和单作用缸的换向回路</w:t>
      </w:r>
    </w:p>
    <w:p w14:paraId="3662E021" w14:textId="77777777" w:rsidR="00116C92" w:rsidRPr="00116C92" w:rsidRDefault="00116C92" w:rsidP="00116C92">
      <w:pPr>
        <w:rPr>
          <w:sz w:val="24"/>
        </w:rPr>
      </w:pPr>
      <w:r w:rsidRPr="00116C92">
        <w:rPr>
          <w:rFonts w:hint="eastAsia"/>
          <w:sz w:val="24"/>
        </w:rPr>
        <w:t>25</w:t>
      </w:r>
      <w:r w:rsidRPr="00116C92">
        <w:rPr>
          <w:rFonts w:hint="eastAsia"/>
          <w:sz w:val="24"/>
        </w:rPr>
        <w:t>、电磁溢流阀卸载回路。</w:t>
      </w:r>
    </w:p>
    <w:p w14:paraId="04888F42" w14:textId="0A3D3100" w:rsidR="00116C92" w:rsidRPr="00116C92" w:rsidRDefault="00116C92" w:rsidP="00116C92">
      <w:pPr>
        <w:rPr>
          <w:sz w:val="24"/>
        </w:rPr>
      </w:pPr>
      <w:r w:rsidRPr="00116C92">
        <w:rPr>
          <w:rFonts w:hint="eastAsia"/>
          <w:sz w:val="24"/>
        </w:rPr>
        <w:lastRenderedPageBreak/>
        <w:t>26</w:t>
      </w:r>
      <w:r w:rsidRPr="00116C92">
        <w:rPr>
          <w:rFonts w:hint="eastAsia"/>
          <w:sz w:val="24"/>
        </w:rPr>
        <w:t>、液控换向阀的换向回路。</w:t>
      </w:r>
    </w:p>
    <w:p w14:paraId="5E5A57E1" w14:textId="77777777" w:rsidR="00116C92" w:rsidRPr="00116C92" w:rsidRDefault="00116C92" w:rsidP="00116C92">
      <w:pPr>
        <w:spacing w:line="350" w:lineRule="exact"/>
        <w:rPr>
          <w:rFonts w:ascii="宋体"/>
          <w:b/>
          <w:spacing w:val="-2"/>
          <w:sz w:val="24"/>
          <w:lang w:val="zh-CN"/>
        </w:rPr>
      </w:pPr>
      <w:r w:rsidRPr="00116C92">
        <w:rPr>
          <w:rFonts w:hint="eastAsia"/>
          <w:b/>
          <w:sz w:val="24"/>
        </w:rPr>
        <w:t>四、</w:t>
      </w:r>
      <w:r w:rsidRPr="00116C92">
        <w:rPr>
          <w:rFonts w:ascii="宋体" w:hAnsi="宋体" w:hint="eastAsia"/>
          <w:sz w:val="24"/>
        </w:rPr>
        <w:t>液压仿真控制软件，其界面可清楚的展示液压元器件的内部结构以及液压回路的工作过程。</w:t>
      </w:r>
      <w:r w:rsidRPr="00116C92">
        <w:rPr>
          <w:rFonts w:ascii="宋体" w:hAnsi="宋体"/>
          <w:kern w:val="0"/>
          <w:sz w:val="24"/>
        </w:rPr>
        <w:t>通过该软件，用户可以在计算机上进行液压、电气液压知识的学习以及回路的设计、测试和模拟</w:t>
      </w:r>
      <w:r w:rsidRPr="00116C92">
        <w:rPr>
          <w:rFonts w:ascii="宋体" w:hAnsi="宋体" w:hint="eastAsia"/>
          <w:kern w:val="0"/>
          <w:sz w:val="24"/>
        </w:rPr>
        <w:t>的控制</w:t>
      </w:r>
      <w:r w:rsidRPr="00116C92">
        <w:rPr>
          <w:rFonts w:ascii="宋体" w:hAnsi="宋体"/>
          <w:kern w:val="0"/>
          <w:sz w:val="24"/>
        </w:rPr>
        <w:t>。</w:t>
      </w:r>
      <w:r w:rsidRPr="00116C92">
        <w:rPr>
          <w:rFonts w:ascii="宋体" w:hAnsi="宋体" w:hint="eastAsia"/>
          <w:kern w:val="0"/>
          <w:sz w:val="24"/>
        </w:rPr>
        <w:t>包含以下四个项目</w:t>
      </w:r>
    </w:p>
    <w:p w14:paraId="4AEA47B3" w14:textId="77777777" w:rsidR="00116C92" w:rsidRPr="00116C92" w:rsidRDefault="00116C92" w:rsidP="00116C92">
      <w:pPr>
        <w:autoSpaceDE w:val="0"/>
        <w:autoSpaceDN w:val="0"/>
        <w:adjustRightInd w:val="0"/>
        <w:spacing w:line="350" w:lineRule="exact"/>
        <w:jc w:val="left"/>
        <w:textAlignment w:val="baseline"/>
        <w:rPr>
          <w:rFonts w:ascii="宋体"/>
          <w:kern w:val="0"/>
          <w:sz w:val="24"/>
          <w:lang w:val="zh-CN"/>
        </w:rPr>
      </w:pPr>
      <w:r w:rsidRPr="00116C92">
        <w:rPr>
          <w:rFonts w:ascii="宋体" w:hAnsi="宋体" w:hint="eastAsia"/>
          <w:kern w:val="0"/>
          <w:sz w:val="24"/>
          <w:lang w:val="zh-CN"/>
        </w:rPr>
        <w:t>1.液压传动简介及工作原理</w:t>
      </w:r>
    </w:p>
    <w:p w14:paraId="18CD8CA0" w14:textId="77777777" w:rsidR="00116C92" w:rsidRPr="00116C92" w:rsidRDefault="00116C92" w:rsidP="00116C92">
      <w:pPr>
        <w:autoSpaceDE w:val="0"/>
        <w:autoSpaceDN w:val="0"/>
        <w:adjustRightInd w:val="0"/>
        <w:spacing w:line="350" w:lineRule="exact"/>
        <w:jc w:val="left"/>
        <w:textAlignment w:val="baseline"/>
        <w:rPr>
          <w:rFonts w:ascii="宋体"/>
          <w:kern w:val="0"/>
          <w:sz w:val="24"/>
          <w:lang w:val="zh-CN"/>
        </w:rPr>
      </w:pPr>
      <w:r w:rsidRPr="00116C92">
        <w:rPr>
          <w:rFonts w:ascii="宋体" w:hAnsi="宋体" w:hint="eastAsia"/>
          <w:kern w:val="0"/>
          <w:sz w:val="24"/>
          <w:lang w:val="zh-CN"/>
        </w:rPr>
        <w:t>2.液压系统的组成及功能仿真</w:t>
      </w:r>
    </w:p>
    <w:p w14:paraId="20988D80" w14:textId="77777777" w:rsidR="00116C92" w:rsidRPr="00116C92" w:rsidRDefault="00116C92" w:rsidP="00116C92">
      <w:pPr>
        <w:autoSpaceDE w:val="0"/>
        <w:autoSpaceDN w:val="0"/>
        <w:adjustRightInd w:val="0"/>
        <w:spacing w:line="350" w:lineRule="exact"/>
        <w:jc w:val="left"/>
        <w:textAlignment w:val="baseline"/>
        <w:rPr>
          <w:rFonts w:ascii="宋体"/>
          <w:kern w:val="0"/>
          <w:sz w:val="24"/>
          <w:lang w:val="zh-CN"/>
        </w:rPr>
      </w:pPr>
      <w:r w:rsidRPr="00116C92">
        <w:rPr>
          <w:rFonts w:ascii="宋体" w:hAnsi="宋体" w:hint="eastAsia"/>
          <w:kern w:val="0"/>
          <w:sz w:val="24"/>
          <w:lang w:val="zh-CN"/>
        </w:rPr>
        <w:t>3.液压回路的运行与仿真</w:t>
      </w:r>
    </w:p>
    <w:p w14:paraId="177923E5" w14:textId="77777777" w:rsidR="00116C92" w:rsidRPr="00116C92" w:rsidRDefault="00116C92" w:rsidP="00116C92">
      <w:pPr>
        <w:autoSpaceDE w:val="0"/>
        <w:autoSpaceDN w:val="0"/>
        <w:adjustRightInd w:val="0"/>
        <w:spacing w:line="350" w:lineRule="exact"/>
        <w:jc w:val="left"/>
        <w:textAlignment w:val="baseline"/>
        <w:rPr>
          <w:rFonts w:ascii="宋体"/>
          <w:kern w:val="0"/>
          <w:sz w:val="24"/>
          <w:lang w:val="zh-CN"/>
        </w:rPr>
      </w:pPr>
      <w:r w:rsidRPr="00116C92">
        <w:rPr>
          <w:rFonts w:ascii="宋体" w:hAnsi="宋体" w:hint="eastAsia"/>
          <w:kern w:val="0"/>
          <w:sz w:val="24"/>
          <w:lang w:val="zh-CN"/>
        </w:rPr>
        <w:t>4.液压回路的设计与仿真</w:t>
      </w:r>
    </w:p>
    <w:p w14:paraId="1D62CB1B" w14:textId="77777777" w:rsidR="00116C92" w:rsidRPr="00116C92" w:rsidRDefault="00116C92" w:rsidP="00116C92">
      <w:pPr>
        <w:spacing w:line="400" w:lineRule="exact"/>
        <w:rPr>
          <w:rFonts w:ascii="宋体" w:hAnsi="宋体"/>
          <w:sz w:val="24"/>
        </w:rPr>
      </w:pPr>
      <w:r w:rsidRPr="00116C92">
        <w:rPr>
          <w:rFonts w:ascii="宋体" w:hAnsi="宋体" w:hint="eastAsia"/>
          <w:sz w:val="24"/>
        </w:rPr>
        <w:t>5．包含了18种仿真动态回路</w:t>
      </w:r>
    </w:p>
    <w:tbl>
      <w:tblPr>
        <w:tblW w:w="0" w:type="auto"/>
        <w:tblLook w:val="04A0" w:firstRow="1" w:lastRow="0" w:firstColumn="1" w:lastColumn="0" w:noHBand="0" w:noVBand="1"/>
      </w:tblPr>
      <w:tblGrid>
        <w:gridCol w:w="4153"/>
        <w:gridCol w:w="4153"/>
      </w:tblGrid>
      <w:tr w:rsidR="00116C92" w:rsidRPr="00116C92" w14:paraId="2F8917BE" w14:textId="77777777" w:rsidTr="00EC505E">
        <w:tc>
          <w:tcPr>
            <w:tcW w:w="4261" w:type="dxa"/>
          </w:tcPr>
          <w:p w14:paraId="72168626" w14:textId="77777777" w:rsidR="00116C92" w:rsidRPr="00116C92" w:rsidRDefault="00116C92" w:rsidP="00EC505E">
            <w:pPr>
              <w:numPr>
                <w:ilvl w:val="0"/>
                <w:numId w:val="1"/>
              </w:numPr>
              <w:spacing w:line="400" w:lineRule="exact"/>
              <w:rPr>
                <w:rFonts w:ascii="宋体" w:hAnsi="宋体"/>
                <w:sz w:val="24"/>
              </w:rPr>
            </w:pPr>
            <w:r w:rsidRPr="00116C92">
              <w:rPr>
                <w:rFonts w:ascii="宋体" w:hAnsi="宋体" w:hint="eastAsia"/>
                <w:sz w:val="24"/>
              </w:rPr>
              <w:t>多级高压回路</w:t>
            </w:r>
          </w:p>
          <w:p w14:paraId="65255A9C" w14:textId="77777777" w:rsidR="00116C92" w:rsidRPr="00116C92" w:rsidRDefault="00116C92" w:rsidP="00EC505E">
            <w:pPr>
              <w:numPr>
                <w:ilvl w:val="0"/>
                <w:numId w:val="1"/>
              </w:numPr>
              <w:spacing w:line="400" w:lineRule="exact"/>
              <w:rPr>
                <w:rFonts w:ascii="宋体" w:hAnsi="宋体"/>
                <w:sz w:val="24"/>
              </w:rPr>
            </w:pPr>
            <w:r w:rsidRPr="00116C92">
              <w:rPr>
                <w:rFonts w:ascii="宋体" w:hAnsi="宋体" w:hint="eastAsia"/>
                <w:sz w:val="24"/>
              </w:rPr>
              <w:t>减压回路</w:t>
            </w:r>
          </w:p>
          <w:p w14:paraId="651207C8" w14:textId="77777777" w:rsidR="00116C92" w:rsidRPr="00116C92" w:rsidRDefault="00116C92" w:rsidP="00EC505E">
            <w:pPr>
              <w:numPr>
                <w:ilvl w:val="0"/>
                <w:numId w:val="1"/>
              </w:numPr>
              <w:spacing w:line="400" w:lineRule="exact"/>
              <w:rPr>
                <w:rFonts w:ascii="宋体" w:hAnsi="宋体"/>
                <w:sz w:val="24"/>
              </w:rPr>
            </w:pPr>
            <w:r w:rsidRPr="00116C92">
              <w:rPr>
                <w:rFonts w:ascii="宋体" w:hAnsi="宋体" w:hint="eastAsia"/>
                <w:sz w:val="24"/>
              </w:rPr>
              <w:t>先导式溢流阀缷荷回路</w:t>
            </w:r>
          </w:p>
          <w:p w14:paraId="7FC1802F" w14:textId="77777777" w:rsidR="00116C92" w:rsidRPr="00116C92" w:rsidRDefault="00116C92" w:rsidP="00EC505E">
            <w:pPr>
              <w:numPr>
                <w:ilvl w:val="0"/>
                <w:numId w:val="1"/>
              </w:numPr>
              <w:spacing w:line="400" w:lineRule="exact"/>
              <w:rPr>
                <w:rFonts w:ascii="宋体" w:hAnsi="宋体"/>
                <w:sz w:val="24"/>
              </w:rPr>
            </w:pPr>
            <w:r w:rsidRPr="00116C92">
              <w:rPr>
                <w:rFonts w:ascii="宋体" w:hAnsi="宋体" w:hint="eastAsia"/>
                <w:sz w:val="24"/>
              </w:rPr>
              <w:t>顺序平衡回路</w:t>
            </w:r>
          </w:p>
          <w:p w14:paraId="3D5F86EE" w14:textId="77777777" w:rsidR="00116C92" w:rsidRPr="00116C92" w:rsidRDefault="00116C92" w:rsidP="00EC505E">
            <w:pPr>
              <w:numPr>
                <w:ilvl w:val="0"/>
                <w:numId w:val="1"/>
              </w:numPr>
              <w:spacing w:line="400" w:lineRule="exact"/>
              <w:rPr>
                <w:rFonts w:ascii="宋体" w:hAnsi="宋体"/>
                <w:sz w:val="24"/>
              </w:rPr>
            </w:pPr>
            <w:r w:rsidRPr="00116C92">
              <w:rPr>
                <w:rFonts w:ascii="宋体" w:hAnsi="宋体" w:hint="eastAsia"/>
                <w:sz w:val="24"/>
              </w:rPr>
              <w:t xml:space="preserve">回油节流调速回路 </w:t>
            </w:r>
          </w:p>
          <w:p w14:paraId="14C83C0B" w14:textId="77777777" w:rsidR="00116C92" w:rsidRPr="00116C92" w:rsidRDefault="00116C92" w:rsidP="00EC505E">
            <w:pPr>
              <w:numPr>
                <w:ilvl w:val="0"/>
                <w:numId w:val="1"/>
              </w:numPr>
              <w:spacing w:line="400" w:lineRule="exact"/>
              <w:rPr>
                <w:rFonts w:ascii="宋体" w:hAnsi="宋体"/>
                <w:sz w:val="24"/>
              </w:rPr>
            </w:pPr>
            <w:r w:rsidRPr="00116C92">
              <w:rPr>
                <w:rFonts w:ascii="宋体" w:hAnsi="宋体" w:hint="eastAsia"/>
                <w:sz w:val="24"/>
              </w:rPr>
              <w:t xml:space="preserve">旁路节流调速回路 </w:t>
            </w:r>
          </w:p>
          <w:p w14:paraId="60B434D5" w14:textId="77777777" w:rsidR="00116C92" w:rsidRPr="00116C92" w:rsidRDefault="00116C92" w:rsidP="00EC505E">
            <w:pPr>
              <w:numPr>
                <w:ilvl w:val="0"/>
                <w:numId w:val="1"/>
              </w:numPr>
              <w:spacing w:line="400" w:lineRule="exact"/>
              <w:rPr>
                <w:rFonts w:ascii="宋体" w:hAnsi="宋体"/>
                <w:sz w:val="24"/>
              </w:rPr>
            </w:pPr>
            <w:r w:rsidRPr="00116C92">
              <w:rPr>
                <w:rFonts w:ascii="宋体" w:hAnsi="宋体" w:hint="eastAsia"/>
                <w:sz w:val="24"/>
              </w:rPr>
              <w:t xml:space="preserve">液压缸差动连接回路 </w:t>
            </w:r>
          </w:p>
          <w:p w14:paraId="7C5BAA1D" w14:textId="77777777" w:rsidR="00116C92" w:rsidRPr="00116C92" w:rsidRDefault="00116C92" w:rsidP="00EC505E">
            <w:pPr>
              <w:numPr>
                <w:ilvl w:val="0"/>
                <w:numId w:val="1"/>
              </w:numPr>
              <w:spacing w:line="400" w:lineRule="exact"/>
              <w:rPr>
                <w:rFonts w:ascii="宋体" w:hAnsi="宋体"/>
                <w:sz w:val="24"/>
              </w:rPr>
            </w:pPr>
            <w:r w:rsidRPr="00116C92">
              <w:rPr>
                <w:rFonts w:ascii="宋体" w:hAnsi="宋体" w:hint="eastAsia"/>
                <w:sz w:val="24"/>
              </w:rPr>
              <w:t xml:space="preserve">三位四通电磁换向阀换向回路 </w:t>
            </w:r>
          </w:p>
          <w:p w14:paraId="639A1976" w14:textId="77777777" w:rsidR="00116C92" w:rsidRPr="00116C92" w:rsidRDefault="00116C92" w:rsidP="00EC505E">
            <w:pPr>
              <w:numPr>
                <w:ilvl w:val="0"/>
                <w:numId w:val="1"/>
              </w:numPr>
              <w:spacing w:line="400" w:lineRule="exact"/>
              <w:rPr>
                <w:rFonts w:ascii="宋体" w:hAnsi="宋体"/>
                <w:sz w:val="24"/>
              </w:rPr>
            </w:pPr>
            <w:r w:rsidRPr="00116C92">
              <w:rPr>
                <w:rFonts w:ascii="宋体" w:hAnsi="宋体" w:hint="eastAsia"/>
                <w:sz w:val="24"/>
              </w:rPr>
              <w:t xml:space="preserve">液控单向阀锁紧回路 </w:t>
            </w:r>
          </w:p>
        </w:tc>
        <w:tc>
          <w:tcPr>
            <w:tcW w:w="4261" w:type="dxa"/>
          </w:tcPr>
          <w:p w14:paraId="29CFB8AF" w14:textId="77777777" w:rsidR="00116C92" w:rsidRPr="00116C92" w:rsidRDefault="00116C92" w:rsidP="00EC505E">
            <w:pPr>
              <w:numPr>
                <w:ilvl w:val="0"/>
                <w:numId w:val="1"/>
              </w:numPr>
              <w:spacing w:line="400" w:lineRule="exact"/>
              <w:rPr>
                <w:rFonts w:ascii="宋体" w:hAnsi="宋体"/>
                <w:sz w:val="24"/>
              </w:rPr>
            </w:pPr>
            <w:r w:rsidRPr="00116C92">
              <w:rPr>
                <w:rFonts w:ascii="宋体" w:hAnsi="宋体" w:hint="eastAsia"/>
                <w:sz w:val="24"/>
              </w:rPr>
              <w:t>顺序阀控制顺序动作回路</w:t>
            </w:r>
          </w:p>
          <w:p w14:paraId="20ECCBDF" w14:textId="77777777" w:rsidR="00116C92" w:rsidRPr="00116C92" w:rsidRDefault="00116C92" w:rsidP="00EC505E">
            <w:pPr>
              <w:numPr>
                <w:ilvl w:val="0"/>
                <w:numId w:val="1"/>
              </w:numPr>
              <w:spacing w:line="400" w:lineRule="exact"/>
              <w:rPr>
                <w:rFonts w:ascii="宋体" w:hAnsi="宋体"/>
                <w:sz w:val="24"/>
              </w:rPr>
            </w:pPr>
            <w:r w:rsidRPr="00116C92">
              <w:rPr>
                <w:rFonts w:ascii="宋体" w:hAnsi="宋体" w:hint="eastAsia"/>
                <w:sz w:val="24"/>
              </w:rPr>
              <w:t xml:space="preserve">压力继电器控制顺序动作回路 </w:t>
            </w:r>
          </w:p>
          <w:p w14:paraId="3755E9A0" w14:textId="77777777" w:rsidR="00116C92" w:rsidRPr="00116C92" w:rsidRDefault="00116C92" w:rsidP="00EC505E">
            <w:pPr>
              <w:numPr>
                <w:ilvl w:val="0"/>
                <w:numId w:val="1"/>
              </w:numPr>
              <w:spacing w:line="400" w:lineRule="exact"/>
              <w:rPr>
                <w:rFonts w:ascii="宋体" w:hAnsi="宋体"/>
                <w:sz w:val="24"/>
              </w:rPr>
            </w:pPr>
            <w:r w:rsidRPr="00116C92">
              <w:rPr>
                <w:rFonts w:ascii="宋体" w:hAnsi="宋体" w:hint="eastAsia"/>
                <w:sz w:val="24"/>
              </w:rPr>
              <w:t xml:space="preserve">行程开关控制顺序同步回路 </w:t>
            </w:r>
          </w:p>
          <w:p w14:paraId="75F08121" w14:textId="77777777" w:rsidR="00116C92" w:rsidRPr="00116C92" w:rsidRDefault="00116C92" w:rsidP="00EC505E">
            <w:pPr>
              <w:numPr>
                <w:ilvl w:val="0"/>
                <w:numId w:val="1"/>
              </w:numPr>
              <w:spacing w:line="400" w:lineRule="exact"/>
              <w:rPr>
                <w:rFonts w:ascii="宋体" w:hAnsi="宋体"/>
                <w:sz w:val="24"/>
              </w:rPr>
            </w:pPr>
            <w:r w:rsidRPr="00116C92">
              <w:rPr>
                <w:rFonts w:ascii="宋体" w:hAnsi="宋体" w:hint="eastAsia"/>
                <w:sz w:val="24"/>
              </w:rPr>
              <w:t xml:space="preserve">调速阀控制同步回路 </w:t>
            </w:r>
          </w:p>
          <w:p w14:paraId="2696BF4F" w14:textId="77777777" w:rsidR="00116C92" w:rsidRPr="00116C92" w:rsidRDefault="00116C92" w:rsidP="00EC505E">
            <w:pPr>
              <w:numPr>
                <w:ilvl w:val="0"/>
                <w:numId w:val="1"/>
              </w:numPr>
              <w:spacing w:line="400" w:lineRule="exact"/>
              <w:rPr>
                <w:rFonts w:ascii="宋体" w:hAnsi="宋体"/>
                <w:sz w:val="24"/>
              </w:rPr>
            </w:pPr>
            <w:r w:rsidRPr="00116C92">
              <w:rPr>
                <w:rFonts w:ascii="宋体" w:hAnsi="宋体" w:hint="eastAsia"/>
                <w:sz w:val="24"/>
              </w:rPr>
              <w:t xml:space="preserve">液压马达回油节流调速回路 </w:t>
            </w:r>
          </w:p>
          <w:p w14:paraId="0035F7F8" w14:textId="77777777" w:rsidR="00116C92" w:rsidRPr="00116C92" w:rsidRDefault="00116C92" w:rsidP="00EC505E">
            <w:pPr>
              <w:numPr>
                <w:ilvl w:val="0"/>
                <w:numId w:val="1"/>
              </w:numPr>
              <w:spacing w:line="400" w:lineRule="exact"/>
              <w:rPr>
                <w:rFonts w:ascii="宋体" w:hAnsi="宋体"/>
                <w:sz w:val="24"/>
              </w:rPr>
            </w:pPr>
            <w:r w:rsidRPr="00116C92">
              <w:rPr>
                <w:rFonts w:ascii="宋体" w:hAnsi="宋体" w:hint="eastAsia"/>
                <w:sz w:val="24"/>
              </w:rPr>
              <w:t xml:space="preserve">二位四通电磁阀换向回路 </w:t>
            </w:r>
          </w:p>
          <w:p w14:paraId="31769666" w14:textId="77777777" w:rsidR="00116C92" w:rsidRPr="00116C92" w:rsidRDefault="00116C92" w:rsidP="00EC505E">
            <w:pPr>
              <w:numPr>
                <w:ilvl w:val="0"/>
                <w:numId w:val="1"/>
              </w:numPr>
              <w:spacing w:line="400" w:lineRule="exact"/>
              <w:rPr>
                <w:rFonts w:ascii="宋体" w:hAnsi="宋体"/>
                <w:sz w:val="24"/>
              </w:rPr>
            </w:pPr>
            <w:r w:rsidRPr="00116C92">
              <w:rPr>
                <w:rFonts w:ascii="宋体" w:hAnsi="宋体" w:hint="eastAsia"/>
                <w:sz w:val="24"/>
              </w:rPr>
              <w:t xml:space="preserve">手动阀换向回路 </w:t>
            </w:r>
          </w:p>
          <w:p w14:paraId="2D748E77" w14:textId="77777777" w:rsidR="00116C92" w:rsidRPr="00116C92" w:rsidRDefault="00116C92" w:rsidP="00EC505E">
            <w:pPr>
              <w:numPr>
                <w:ilvl w:val="0"/>
                <w:numId w:val="1"/>
              </w:numPr>
              <w:spacing w:line="400" w:lineRule="exact"/>
              <w:rPr>
                <w:rFonts w:ascii="宋体" w:hAnsi="宋体"/>
                <w:sz w:val="24"/>
              </w:rPr>
            </w:pPr>
            <w:proofErr w:type="gramStart"/>
            <w:r w:rsidRPr="00116C92">
              <w:rPr>
                <w:rFonts w:ascii="宋体" w:hAnsi="宋体" w:hint="eastAsia"/>
                <w:sz w:val="24"/>
              </w:rPr>
              <w:t>速度换接回路</w:t>
            </w:r>
            <w:proofErr w:type="gramEnd"/>
            <w:r w:rsidRPr="00116C92">
              <w:rPr>
                <w:rFonts w:ascii="宋体" w:hAnsi="宋体" w:hint="eastAsia"/>
                <w:sz w:val="24"/>
              </w:rPr>
              <w:t xml:space="preserve"> </w:t>
            </w:r>
          </w:p>
          <w:p w14:paraId="6B8A3110" w14:textId="77777777" w:rsidR="00116C92" w:rsidRPr="00116C92" w:rsidRDefault="00116C92" w:rsidP="00EC505E">
            <w:pPr>
              <w:numPr>
                <w:ilvl w:val="0"/>
                <w:numId w:val="1"/>
              </w:numPr>
              <w:spacing w:line="400" w:lineRule="exact"/>
              <w:rPr>
                <w:rFonts w:ascii="宋体" w:hAnsi="宋体"/>
                <w:sz w:val="24"/>
              </w:rPr>
            </w:pPr>
            <w:r w:rsidRPr="00116C92">
              <w:rPr>
                <w:rFonts w:ascii="宋体" w:hAnsi="宋体" w:hint="eastAsia"/>
                <w:sz w:val="24"/>
              </w:rPr>
              <w:t>二位二通缷荷回路</w:t>
            </w:r>
          </w:p>
        </w:tc>
      </w:tr>
    </w:tbl>
    <w:p w14:paraId="3960A146" w14:textId="77777777" w:rsidR="00116C92" w:rsidRPr="00116C92" w:rsidRDefault="00116C92" w:rsidP="00116C92">
      <w:pPr>
        <w:pStyle w:val="a7"/>
        <w:tabs>
          <w:tab w:val="left" w:pos="1232"/>
        </w:tabs>
        <w:spacing w:line="360" w:lineRule="auto"/>
        <w:ind w:left="0"/>
        <w:jc w:val="left"/>
        <w:rPr>
          <w:rFonts w:ascii="宋体" w:hAnsi="宋体"/>
          <w:sz w:val="24"/>
          <w:szCs w:val="24"/>
        </w:rPr>
      </w:pPr>
      <w:r w:rsidRPr="00116C92">
        <w:rPr>
          <w:rFonts w:ascii="宋体" w:hAnsi="宋体" w:hint="eastAsia"/>
          <w:sz w:val="24"/>
          <w:szCs w:val="24"/>
        </w:rPr>
        <w:t xml:space="preserve">6．包含25种组态回路， </w:t>
      </w:r>
    </w:p>
    <w:p w14:paraId="4B17DEAF" w14:textId="77777777" w:rsidR="00116C92" w:rsidRPr="00116C92" w:rsidRDefault="00116C92" w:rsidP="00116C92">
      <w:pPr>
        <w:spacing w:line="400" w:lineRule="exact"/>
        <w:rPr>
          <w:sz w:val="24"/>
        </w:rPr>
      </w:pPr>
      <w:r w:rsidRPr="00116C92">
        <w:rPr>
          <w:sz w:val="24"/>
        </w:rPr>
        <w:t>1</w:t>
      </w:r>
      <w:r w:rsidRPr="00116C92">
        <w:rPr>
          <w:rFonts w:hint="eastAsia"/>
          <w:sz w:val="24"/>
        </w:rPr>
        <w:t>、用手动换向阀的换向回路。</w:t>
      </w:r>
      <w:r w:rsidRPr="00116C92">
        <w:rPr>
          <w:sz w:val="24"/>
        </w:rPr>
        <w:t>2</w:t>
      </w:r>
      <w:r w:rsidRPr="00116C92">
        <w:rPr>
          <w:rFonts w:hint="eastAsia"/>
          <w:sz w:val="24"/>
        </w:rPr>
        <w:t>、用中位机能换向阀的用锁回路。</w:t>
      </w:r>
    </w:p>
    <w:p w14:paraId="6DC6BAC2" w14:textId="77777777" w:rsidR="00116C92" w:rsidRPr="00116C92" w:rsidRDefault="00116C92" w:rsidP="00116C92">
      <w:pPr>
        <w:spacing w:line="400" w:lineRule="exact"/>
        <w:rPr>
          <w:sz w:val="24"/>
        </w:rPr>
      </w:pPr>
      <w:r w:rsidRPr="00116C92">
        <w:rPr>
          <w:sz w:val="24"/>
        </w:rPr>
        <w:t>3</w:t>
      </w:r>
      <w:r w:rsidRPr="00116C92">
        <w:rPr>
          <w:rFonts w:hint="eastAsia"/>
          <w:sz w:val="24"/>
        </w:rPr>
        <w:t>、用液控</w:t>
      </w:r>
      <w:proofErr w:type="gramStart"/>
      <w:r w:rsidRPr="00116C92">
        <w:rPr>
          <w:rFonts w:hint="eastAsia"/>
          <w:sz w:val="24"/>
        </w:rPr>
        <w:t>平向阀的</w:t>
      </w:r>
      <w:proofErr w:type="gramEnd"/>
      <w:r w:rsidRPr="00116C92">
        <w:rPr>
          <w:rFonts w:hint="eastAsia"/>
          <w:sz w:val="24"/>
        </w:rPr>
        <w:t>闭锁回路。</w:t>
      </w:r>
      <w:r w:rsidRPr="00116C92">
        <w:rPr>
          <w:sz w:val="24"/>
        </w:rPr>
        <w:t>4</w:t>
      </w:r>
      <w:r w:rsidRPr="00116C92">
        <w:rPr>
          <w:rFonts w:hint="eastAsia"/>
          <w:sz w:val="24"/>
        </w:rPr>
        <w:t>、压力调定回路。</w:t>
      </w:r>
      <w:r w:rsidRPr="00116C92">
        <w:rPr>
          <w:sz w:val="24"/>
        </w:rPr>
        <w:t>5</w:t>
      </w:r>
      <w:r w:rsidRPr="00116C92">
        <w:rPr>
          <w:rFonts w:hint="eastAsia"/>
          <w:sz w:val="24"/>
        </w:rPr>
        <w:t>、二级压力控制回路。</w:t>
      </w:r>
    </w:p>
    <w:p w14:paraId="7BF7A6D9" w14:textId="77777777" w:rsidR="00116C92" w:rsidRPr="00116C92" w:rsidRDefault="00116C92" w:rsidP="00116C92">
      <w:pPr>
        <w:spacing w:line="400" w:lineRule="exact"/>
        <w:rPr>
          <w:sz w:val="24"/>
        </w:rPr>
      </w:pPr>
      <w:r w:rsidRPr="00116C92">
        <w:rPr>
          <w:sz w:val="24"/>
        </w:rPr>
        <w:t>6</w:t>
      </w:r>
      <w:r w:rsidRPr="00116C92">
        <w:rPr>
          <w:rFonts w:hint="eastAsia"/>
          <w:sz w:val="24"/>
        </w:rPr>
        <w:t>、用减压阀的减压回路。</w:t>
      </w:r>
      <w:r w:rsidRPr="00116C92">
        <w:rPr>
          <w:sz w:val="24"/>
        </w:rPr>
        <w:t>7</w:t>
      </w:r>
      <w:r w:rsidRPr="00116C92">
        <w:rPr>
          <w:rFonts w:hint="eastAsia"/>
          <w:sz w:val="24"/>
        </w:rPr>
        <w:t>、用增压缸的增压回路。</w:t>
      </w:r>
    </w:p>
    <w:p w14:paraId="66C8D521" w14:textId="77777777" w:rsidR="00116C92" w:rsidRPr="00116C92" w:rsidRDefault="00116C92" w:rsidP="00116C92">
      <w:pPr>
        <w:spacing w:line="400" w:lineRule="exact"/>
        <w:rPr>
          <w:sz w:val="24"/>
        </w:rPr>
      </w:pPr>
      <w:r w:rsidRPr="00116C92">
        <w:rPr>
          <w:sz w:val="24"/>
        </w:rPr>
        <w:t>8</w:t>
      </w:r>
      <w:r w:rsidRPr="00116C92">
        <w:rPr>
          <w:rFonts w:hint="eastAsia"/>
          <w:sz w:val="24"/>
        </w:rPr>
        <w:t>、用</w:t>
      </w:r>
      <w:r w:rsidRPr="00116C92">
        <w:rPr>
          <w:sz w:val="24"/>
        </w:rPr>
        <w:t>H</w:t>
      </w:r>
      <w:r w:rsidRPr="00116C92">
        <w:rPr>
          <w:rFonts w:hint="eastAsia"/>
          <w:sz w:val="24"/>
        </w:rPr>
        <w:t>型换向阀的卸载回路。</w:t>
      </w:r>
      <w:r w:rsidRPr="00116C92">
        <w:rPr>
          <w:sz w:val="24"/>
        </w:rPr>
        <w:t>9</w:t>
      </w:r>
      <w:r w:rsidRPr="00116C92">
        <w:rPr>
          <w:rFonts w:hint="eastAsia"/>
          <w:sz w:val="24"/>
        </w:rPr>
        <w:t>、进油节流调速回路。</w:t>
      </w:r>
    </w:p>
    <w:p w14:paraId="41A54E65" w14:textId="77777777" w:rsidR="00116C92" w:rsidRPr="00116C92" w:rsidRDefault="00116C92" w:rsidP="00116C92">
      <w:pPr>
        <w:spacing w:line="400" w:lineRule="exact"/>
        <w:rPr>
          <w:sz w:val="24"/>
        </w:rPr>
      </w:pPr>
      <w:r w:rsidRPr="00116C92">
        <w:rPr>
          <w:sz w:val="24"/>
        </w:rPr>
        <w:t>10</w:t>
      </w:r>
      <w:r w:rsidRPr="00116C92">
        <w:rPr>
          <w:rFonts w:hint="eastAsia"/>
          <w:sz w:val="24"/>
        </w:rPr>
        <w:t>、回油节流调速回路。</w:t>
      </w:r>
      <w:r w:rsidRPr="00116C92">
        <w:rPr>
          <w:sz w:val="24"/>
        </w:rPr>
        <w:t>11</w:t>
      </w:r>
      <w:r w:rsidRPr="00116C92">
        <w:rPr>
          <w:rFonts w:hint="eastAsia"/>
          <w:sz w:val="24"/>
        </w:rPr>
        <w:t>、调速齿轮泵的换向调速回路。</w:t>
      </w:r>
    </w:p>
    <w:p w14:paraId="7DBD58BF" w14:textId="77777777" w:rsidR="00116C92" w:rsidRPr="00116C92" w:rsidRDefault="00116C92" w:rsidP="00116C92">
      <w:pPr>
        <w:spacing w:line="400" w:lineRule="exact"/>
        <w:rPr>
          <w:sz w:val="24"/>
        </w:rPr>
      </w:pPr>
      <w:r w:rsidRPr="00116C92">
        <w:rPr>
          <w:sz w:val="24"/>
        </w:rPr>
        <w:t>12</w:t>
      </w:r>
      <w:r w:rsidRPr="00116C92">
        <w:rPr>
          <w:rFonts w:hint="eastAsia"/>
          <w:sz w:val="24"/>
        </w:rPr>
        <w:t>、调速齿轮泵和调速阀组成的复合调速回路。</w:t>
      </w:r>
      <w:r w:rsidRPr="00116C92">
        <w:rPr>
          <w:sz w:val="24"/>
        </w:rPr>
        <w:t>13</w:t>
      </w:r>
      <w:r w:rsidRPr="00116C92">
        <w:rPr>
          <w:rFonts w:hint="eastAsia"/>
          <w:sz w:val="24"/>
        </w:rPr>
        <w:t>、流量阀短接的</w:t>
      </w:r>
      <w:proofErr w:type="gramStart"/>
      <w:r w:rsidRPr="00116C92">
        <w:rPr>
          <w:rFonts w:hint="eastAsia"/>
          <w:sz w:val="24"/>
        </w:rPr>
        <w:t>速度换接回路</w:t>
      </w:r>
      <w:proofErr w:type="gramEnd"/>
      <w:r w:rsidRPr="00116C92">
        <w:rPr>
          <w:rFonts w:hint="eastAsia"/>
          <w:sz w:val="24"/>
        </w:rPr>
        <w:t>。</w:t>
      </w:r>
    </w:p>
    <w:p w14:paraId="64029258" w14:textId="77777777" w:rsidR="00116C92" w:rsidRPr="00116C92" w:rsidRDefault="00116C92" w:rsidP="00116C92">
      <w:pPr>
        <w:spacing w:line="400" w:lineRule="exact"/>
        <w:rPr>
          <w:sz w:val="24"/>
        </w:rPr>
      </w:pPr>
      <w:r w:rsidRPr="00116C92">
        <w:rPr>
          <w:sz w:val="24"/>
        </w:rPr>
        <w:t>14</w:t>
      </w:r>
      <w:r w:rsidRPr="00116C92">
        <w:rPr>
          <w:rFonts w:hint="eastAsia"/>
          <w:sz w:val="24"/>
        </w:rPr>
        <w:t>、用调速阀串连联的二次进给同路。</w:t>
      </w:r>
      <w:r w:rsidRPr="00116C92">
        <w:rPr>
          <w:sz w:val="24"/>
        </w:rPr>
        <w:t>15</w:t>
      </w:r>
      <w:r w:rsidRPr="00116C92">
        <w:rPr>
          <w:rFonts w:hint="eastAsia"/>
          <w:sz w:val="24"/>
        </w:rPr>
        <w:t>、用调速阀并联的二次进给同路。</w:t>
      </w:r>
    </w:p>
    <w:p w14:paraId="51B516A7" w14:textId="77777777" w:rsidR="00116C92" w:rsidRPr="00116C92" w:rsidRDefault="00116C92" w:rsidP="00116C92">
      <w:pPr>
        <w:spacing w:line="400" w:lineRule="exact"/>
        <w:rPr>
          <w:sz w:val="24"/>
        </w:rPr>
      </w:pPr>
      <w:r w:rsidRPr="00116C92">
        <w:rPr>
          <w:sz w:val="24"/>
        </w:rPr>
        <w:t>16</w:t>
      </w:r>
      <w:r w:rsidRPr="00116C92">
        <w:rPr>
          <w:rFonts w:hint="eastAsia"/>
          <w:sz w:val="24"/>
        </w:rPr>
        <w:t>、用顺序阀的顺序动作回路。</w:t>
      </w:r>
      <w:r w:rsidRPr="00116C92">
        <w:rPr>
          <w:sz w:val="24"/>
        </w:rPr>
        <w:t>17</w:t>
      </w:r>
      <w:r w:rsidRPr="00116C92">
        <w:rPr>
          <w:rFonts w:hint="eastAsia"/>
          <w:sz w:val="24"/>
        </w:rPr>
        <w:t>、用</w:t>
      </w:r>
      <w:proofErr w:type="gramStart"/>
      <w:r w:rsidRPr="00116C92">
        <w:rPr>
          <w:rFonts w:hint="eastAsia"/>
          <w:sz w:val="24"/>
        </w:rPr>
        <w:t>压力继电回</w:t>
      </w:r>
      <w:proofErr w:type="gramEnd"/>
      <w:r w:rsidRPr="00116C92">
        <w:rPr>
          <w:rFonts w:hint="eastAsia"/>
          <w:sz w:val="24"/>
        </w:rPr>
        <w:t>的顺序动作回路。</w:t>
      </w:r>
    </w:p>
    <w:p w14:paraId="2B32F8F5" w14:textId="77777777" w:rsidR="00116C92" w:rsidRPr="00116C92" w:rsidRDefault="00116C92" w:rsidP="00116C92">
      <w:pPr>
        <w:spacing w:line="400" w:lineRule="exact"/>
        <w:rPr>
          <w:sz w:val="24"/>
        </w:rPr>
      </w:pPr>
      <w:r w:rsidRPr="00116C92">
        <w:rPr>
          <w:sz w:val="24"/>
        </w:rPr>
        <w:t>18</w:t>
      </w:r>
      <w:r w:rsidRPr="00116C92">
        <w:rPr>
          <w:rFonts w:hint="eastAsia"/>
          <w:sz w:val="24"/>
        </w:rPr>
        <w:t>、用行程开关控制的顺序动作回路。</w:t>
      </w:r>
      <w:r w:rsidRPr="00116C92">
        <w:rPr>
          <w:sz w:val="24"/>
        </w:rPr>
        <w:t>19</w:t>
      </w:r>
      <w:r w:rsidRPr="00116C92">
        <w:rPr>
          <w:rFonts w:hint="eastAsia"/>
          <w:sz w:val="24"/>
        </w:rPr>
        <w:t>、用行程换向阀的顺序动作回路。</w:t>
      </w:r>
    </w:p>
    <w:p w14:paraId="5D85A53F" w14:textId="77777777" w:rsidR="00116C92" w:rsidRPr="00116C92" w:rsidRDefault="00116C92" w:rsidP="00116C92">
      <w:pPr>
        <w:spacing w:line="400" w:lineRule="exact"/>
        <w:rPr>
          <w:sz w:val="24"/>
        </w:rPr>
      </w:pPr>
      <w:r w:rsidRPr="00116C92">
        <w:rPr>
          <w:sz w:val="24"/>
        </w:rPr>
        <w:t>20</w:t>
      </w:r>
      <w:r w:rsidRPr="00116C92">
        <w:rPr>
          <w:rFonts w:hint="eastAsia"/>
          <w:sz w:val="24"/>
        </w:rPr>
        <w:t>、串联液压缸的同步回路。</w:t>
      </w:r>
      <w:r w:rsidRPr="00116C92">
        <w:rPr>
          <w:rFonts w:hint="eastAsia"/>
          <w:sz w:val="24"/>
        </w:rPr>
        <w:t>21</w:t>
      </w:r>
      <w:r w:rsidRPr="00116C92">
        <w:rPr>
          <w:rFonts w:hint="eastAsia"/>
          <w:sz w:val="24"/>
        </w:rPr>
        <w:t>、二位</w:t>
      </w:r>
      <w:proofErr w:type="gramStart"/>
      <w:r w:rsidRPr="00116C92">
        <w:rPr>
          <w:rFonts w:hint="eastAsia"/>
          <w:sz w:val="24"/>
        </w:rPr>
        <w:t>三通起停回路</w:t>
      </w:r>
      <w:proofErr w:type="gramEnd"/>
      <w:r w:rsidRPr="00116C92">
        <w:rPr>
          <w:rFonts w:hint="eastAsia"/>
          <w:sz w:val="24"/>
        </w:rPr>
        <w:t>。</w:t>
      </w:r>
    </w:p>
    <w:p w14:paraId="6B213E59" w14:textId="77777777" w:rsidR="00116C92" w:rsidRPr="00116C92" w:rsidRDefault="00116C92" w:rsidP="00116C92">
      <w:pPr>
        <w:rPr>
          <w:sz w:val="24"/>
        </w:rPr>
      </w:pPr>
      <w:r w:rsidRPr="00116C92">
        <w:rPr>
          <w:rFonts w:hint="eastAsia"/>
          <w:sz w:val="24"/>
        </w:rPr>
        <w:t>22</w:t>
      </w:r>
      <w:r w:rsidRPr="00116C92">
        <w:rPr>
          <w:rFonts w:hint="eastAsia"/>
          <w:sz w:val="24"/>
        </w:rPr>
        <w:t>、差动连接快速回路。</w:t>
      </w:r>
      <w:r w:rsidRPr="00116C92">
        <w:rPr>
          <w:rFonts w:hint="eastAsia"/>
          <w:sz w:val="24"/>
        </w:rPr>
        <w:t>23</w:t>
      </w:r>
      <w:r w:rsidRPr="00116C92">
        <w:rPr>
          <w:rFonts w:hint="eastAsia"/>
          <w:sz w:val="24"/>
        </w:rPr>
        <w:t>、单向节流阀的平衡回路。</w:t>
      </w:r>
    </w:p>
    <w:p w14:paraId="7561BBB6" w14:textId="77777777" w:rsidR="00116C92" w:rsidRPr="00116C92" w:rsidRDefault="00116C92" w:rsidP="00116C92">
      <w:pPr>
        <w:rPr>
          <w:sz w:val="24"/>
        </w:rPr>
      </w:pPr>
      <w:r w:rsidRPr="00116C92">
        <w:rPr>
          <w:rFonts w:hint="eastAsia"/>
          <w:sz w:val="24"/>
        </w:rPr>
        <w:t>24</w:t>
      </w:r>
      <w:r w:rsidRPr="00116C92">
        <w:rPr>
          <w:rFonts w:hint="eastAsia"/>
          <w:sz w:val="24"/>
        </w:rPr>
        <w:t>、二位三通和单作用缸的换向回路</w:t>
      </w:r>
      <w:r w:rsidRPr="00116C92">
        <w:rPr>
          <w:rFonts w:hint="eastAsia"/>
          <w:sz w:val="24"/>
        </w:rPr>
        <w:t>25</w:t>
      </w:r>
      <w:r w:rsidRPr="00116C92">
        <w:rPr>
          <w:rFonts w:hint="eastAsia"/>
          <w:sz w:val="24"/>
        </w:rPr>
        <w:t>、三缸联动回路</w:t>
      </w:r>
    </w:p>
    <w:p w14:paraId="416B3E29" w14:textId="77777777" w:rsidR="00116C92" w:rsidRPr="00116C92" w:rsidRDefault="00116C92" w:rsidP="00116C92">
      <w:pPr>
        <w:jc w:val="left"/>
        <w:rPr>
          <w:b/>
          <w:sz w:val="24"/>
        </w:rPr>
      </w:pPr>
      <w:r w:rsidRPr="00116C92">
        <w:rPr>
          <w:rFonts w:hint="eastAsia"/>
          <w:b/>
          <w:sz w:val="24"/>
        </w:rPr>
        <w:t>五、故障考核设置实训</w:t>
      </w:r>
    </w:p>
    <w:p w14:paraId="4A3C8D46" w14:textId="77777777" w:rsidR="00116C92" w:rsidRPr="00116C92" w:rsidRDefault="00116C92" w:rsidP="00116C92">
      <w:pPr>
        <w:spacing w:line="400" w:lineRule="exact"/>
        <w:rPr>
          <w:sz w:val="24"/>
        </w:rPr>
      </w:pPr>
      <w:r w:rsidRPr="00116C92">
        <w:rPr>
          <w:rFonts w:hint="eastAsia"/>
          <w:sz w:val="24"/>
        </w:rPr>
        <w:t>设置了</w:t>
      </w:r>
      <w:r w:rsidRPr="00116C92">
        <w:rPr>
          <w:rFonts w:hint="eastAsia"/>
          <w:sz w:val="24"/>
        </w:rPr>
        <w:t>9</w:t>
      </w:r>
      <w:r w:rsidRPr="00116C92">
        <w:rPr>
          <w:rFonts w:hint="eastAsia"/>
          <w:sz w:val="24"/>
        </w:rPr>
        <w:t>种液压阀共计</w:t>
      </w:r>
      <w:r w:rsidRPr="00116C92">
        <w:rPr>
          <w:rFonts w:hint="eastAsia"/>
          <w:sz w:val="24"/>
        </w:rPr>
        <w:t>16</w:t>
      </w:r>
      <w:r w:rsidRPr="00116C92">
        <w:rPr>
          <w:rFonts w:hint="eastAsia"/>
          <w:sz w:val="24"/>
        </w:rPr>
        <w:t>路“故障考核！”，当点开了“考考你”对话框回路自动设置故障，当回答正确时会自动关闭对话柜或手动关闭“考考你”对话框，故障自动解除，回路正常仿真。</w:t>
      </w:r>
      <w:r w:rsidRPr="00116C92">
        <w:rPr>
          <w:rFonts w:hint="eastAsia"/>
          <w:sz w:val="24"/>
        </w:rPr>
        <w:t>9</w:t>
      </w:r>
      <w:r w:rsidRPr="00116C92">
        <w:rPr>
          <w:rFonts w:hint="eastAsia"/>
          <w:sz w:val="24"/>
        </w:rPr>
        <w:t>种阀“考考你”包括模拟故障有：</w:t>
      </w:r>
      <w:r w:rsidRPr="00116C92">
        <w:rPr>
          <w:rFonts w:hint="eastAsia"/>
          <w:sz w:val="24"/>
        </w:rPr>
        <w:t>1</w:t>
      </w:r>
      <w:r w:rsidRPr="00116C92">
        <w:rPr>
          <w:rFonts w:hint="eastAsia"/>
          <w:sz w:val="24"/>
        </w:rPr>
        <w:t>手动换向阀</w:t>
      </w:r>
      <w:r w:rsidRPr="00116C92">
        <w:rPr>
          <w:rFonts w:hint="eastAsia"/>
          <w:sz w:val="24"/>
        </w:rPr>
        <w:lastRenderedPageBreak/>
        <w:t>故障</w:t>
      </w:r>
      <w:r w:rsidRPr="00116C92">
        <w:rPr>
          <w:rFonts w:hint="eastAsia"/>
          <w:sz w:val="24"/>
        </w:rPr>
        <w:t>2</w:t>
      </w:r>
      <w:r w:rsidRPr="00116C92">
        <w:rPr>
          <w:rFonts w:hint="eastAsia"/>
          <w:sz w:val="24"/>
        </w:rPr>
        <w:t>、电磁阀故障</w:t>
      </w:r>
      <w:r w:rsidRPr="00116C92">
        <w:rPr>
          <w:rFonts w:hint="eastAsia"/>
          <w:sz w:val="24"/>
        </w:rPr>
        <w:t>3</w:t>
      </w:r>
      <w:r w:rsidRPr="00116C92">
        <w:rPr>
          <w:rFonts w:hint="eastAsia"/>
          <w:sz w:val="24"/>
        </w:rPr>
        <w:t>、液压缸故障</w:t>
      </w:r>
      <w:r w:rsidRPr="00116C92">
        <w:rPr>
          <w:rFonts w:hint="eastAsia"/>
          <w:sz w:val="24"/>
        </w:rPr>
        <w:t>4</w:t>
      </w:r>
      <w:r w:rsidRPr="00116C92">
        <w:rPr>
          <w:rFonts w:hint="eastAsia"/>
          <w:sz w:val="24"/>
        </w:rPr>
        <w:t>、调速阀故障</w:t>
      </w:r>
      <w:r w:rsidRPr="00116C92">
        <w:rPr>
          <w:rFonts w:hint="eastAsia"/>
          <w:sz w:val="24"/>
        </w:rPr>
        <w:t>5</w:t>
      </w:r>
      <w:r w:rsidRPr="00116C92">
        <w:rPr>
          <w:rFonts w:hint="eastAsia"/>
          <w:sz w:val="24"/>
        </w:rPr>
        <w:t>、减压阀故障</w:t>
      </w:r>
      <w:r w:rsidRPr="00116C92">
        <w:rPr>
          <w:rFonts w:hint="eastAsia"/>
          <w:sz w:val="24"/>
        </w:rPr>
        <w:t>6</w:t>
      </w:r>
      <w:r w:rsidRPr="00116C92">
        <w:rPr>
          <w:rFonts w:hint="eastAsia"/>
          <w:sz w:val="24"/>
        </w:rPr>
        <w:t>、增压</w:t>
      </w:r>
      <w:proofErr w:type="gramStart"/>
      <w:r w:rsidRPr="00116C92">
        <w:rPr>
          <w:rFonts w:hint="eastAsia"/>
          <w:sz w:val="24"/>
        </w:rPr>
        <w:t>缸</w:t>
      </w:r>
      <w:proofErr w:type="gramEnd"/>
      <w:r w:rsidRPr="00116C92">
        <w:rPr>
          <w:rFonts w:hint="eastAsia"/>
          <w:sz w:val="24"/>
        </w:rPr>
        <w:t>故障</w:t>
      </w:r>
      <w:r w:rsidRPr="00116C92">
        <w:rPr>
          <w:rFonts w:hint="eastAsia"/>
          <w:sz w:val="24"/>
        </w:rPr>
        <w:t>7</w:t>
      </w:r>
      <w:r w:rsidRPr="00116C92">
        <w:rPr>
          <w:rFonts w:hint="eastAsia"/>
          <w:sz w:val="24"/>
        </w:rPr>
        <w:t>、变量泵异常</w:t>
      </w:r>
      <w:r w:rsidRPr="00116C92">
        <w:rPr>
          <w:rFonts w:hint="eastAsia"/>
          <w:sz w:val="24"/>
        </w:rPr>
        <w:t>8</w:t>
      </w:r>
      <w:r w:rsidRPr="00116C92">
        <w:rPr>
          <w:rFonts w:hint="eastAsia"/>
          <w:sz w:val="24"/>
        </w:rPr>
        <w:t>、顺序阀故障</w:t>
      </w:r>
      <w:r w:rsidRPr="00116C92">
        <w:rPr>
          <w:rFonts w:hint="eastAsia"/>
          <w:sz w:val="24"/>
        </w:rPr>
        <w:t>9</w:t>
      </w:r>
      <w:r w:rsidRPr="00116C92">
        <w:rPr>
          <w:rFonts w:hint="eastAsia"/>
          <w:sz w:val="24"/>
        </w:rPr>
        <w:t>、压力继电器。分别对应</w:t>
      </w:r>
      <w:r w:rsidRPr="00116C92">
        <w:rPr>
          <w:rFonts w:hint="eastAsia"/>
          <w:sz w:val="24"/>
        </w:rPr>
        <w:t>16</w:t>
      </w:r>
      <w:r w:rsidRPr="00116C92">
        <w:rPr>
          <w:rFonts w:hint="eastAsia"/>
          <w:sz w:val="24"/>
        </w:rPr>
        <w:t>种回路</w:t>
      </w:r>
      <w:r w:rsidRPr="00116C92">
        <w:rPr>
          <w:rFonts w:hint="eastAsia"/>
          <w:sz w:val="24"/>
        </w:rPr>
        <w:t>:</w:t>
      </w:r>
      <w:r w:rsidRPr="00116C92">
        <w:rPr>
          <w:sz w:val="24"/>
        </w:rPr>
        <w:t xml:space="preserve"> 1</w:t>
      </w:r>
      <w:r w:rsidRPr="00116C92">
        <w:rPr>
          <w:rFonts w:hint="eastAsia"/>
          <w:sz w:val="24"/>
        </w:rPr>
        <w:t>、用手动换向阀的换向回路。</w:t>
      </w:r>
      <w:r w:rsidRPr="00116C92">
        <w:rPr>
          <w:sz w:val="24"/>
        </w:rPr>
        <w:t>2</w:t>
      </w:r>
      <w:r w:rsidRPr="00116C92">
        <w:rPr>
          <w:rFonts w:hint="eastAsia"/>
          <w:sz w:val="24"/>
        </w:rPr>
        <w:t>、用中位机能换向阀的用锁回路。</w:t>
      </w:r>
    </w:p>
    <w:p w14:paraId="1004A33B" w14:textId="77777777" w:rsidR="00116C92" w:rsidRPr="00116C92" w:rsidRDefault="00116C92" w:rsidP="00116C92">
      <w:pPr>
        <w:spacing w:line="400" w:lineRule="exact"/>
        <w:rPr>
          <w:sz w:val="24"/>
        </w:rPr>
      </w:pPr>
      <w:r w:rsidRPr="00116C92">
        <w:rPr>
          <w:sz w:val="24"/>
        </w:rPr>
        <w:t>3</w:t>
      </w:r>
      <w:r w:rsidRPr="00116C92">
        <w:rPr>
          <w:rFonts w:hint="eastAsia"/>
          <w:sz w:val="24"/>
        </w:rPr>
        <w:t>、用液控</w:t>
      </w:r>
      <w:proofErr w:type="gramStart"/>
      <w:r w:rsidRPr="00116C92">
        <w:rPr>
          <w:rFonts w:hint="eastAsia"/>
          <w:sz w:val="24"/>
        </w:rPr>
        <w:t>平向阀的</w:t>
      </w:r>
      <w:proofErr w:type="gramEnd"/>
      <w:r w:rsidRPr="00116C92">
        <w:rPr>
          <w:rFonts w:hint="eastAsia"/>
          <w:sz w:val="24"/>
        </w:rPr>
        <w:t>闭锁回路。</w:t>
      </w:r>
      <w:r w:rsidRPr="00116C92">
        <w:rPr>
          <w:sz w:val="24"/>
        </w:rPr>
        <w:t>4</w:t>
      </w:r>
      <w:r w:rsidRPr="00116C92">
        <w:rPr>
          <w:rFonts w:hint="eastAsia"/>
          <w:sz w:val="24"/>
        </w:rPr>
        <w:t>、压力调定回路。</w:t>
      </w:r>
      <w:r w:rsidRPr="00116C92">
        <w:rPr>
          <w:sz w:val="24"/>
        </w:rPr>
        <w:t>5</w:t>
      </w:r>
      <w:r w:rsidRPr="00116C92">
        <w:rPr>
          <w:rFonts w:hint="eastAsia"/>
          <w:sz w:val="24"/>
        </w:rPr>
        <w:t>、二级压力控制回路。</w:t>
      </w:r>
    </w:p>
    <w:p w14:paraId="1CF6B805" w14:textId="77777777" w:rsidR="00116C92" w:rsidRPr="00116C92" w:rsidRDefault="00116C92" w:rsidP="00116C92">
      <w:pPr>
        <w:spacing w:line="400" w:lineRule="exact"/>
        <w:rPr>
          <w:sz w:val="24"/>
        </w:rPr>
      </w:pPr>
      <w:r w:rsidRPr="00116C92">
        <w:rPr>
          <w:sz w:val="24"/>
        </w:rPr>
        <w:t>6</w:t>
      </w:r>
      <w:r w:rsidRPr="00116C92">
        <w:rPr>
          <w:rFonts w:hint="eastAsia"/>
          <w:sz w:val="24"/>
        </w:rPr>
        <w:t>、用减压阀的减压回路。</w:t>
      </w:r>
      <w:r w:rsidRPr="00116C92">
        <w:rPr>
          <w:sz w:val="24"/>
        </w:rPr>
        <w:t>7</w:t>
      </w:r>
      <w:r w:rsidRPr="00116C92">
        <w:rPr>
          <w:rFonts w:hint="eastAsia"/>
          <w:sz w:val="24"/>
        </w:rPr>
        <w:t>、用增压缸的增压回路。</w:t>
      </w:r>
    </w:p>
    <w:p w14:paraId="3FFE6A63" w14:textId="77777777" w:rsidR="00116C92" w:rsidRPr="00116C92" w:rsidRDefault="00116C92" w:rsidP="00116C92">
      <w:pPr>
        <w:spacing w:line="400" w:lineRule="exact"/>
        <w:rPr>
          <w:sz w:val="24"/>
        </w:rPr>
      </w:pPr>
      <w:r w:rsidRPr="00116C92">
        <w:rPr>
          <w:sz w:val="24"/>
        </w:rPr>
        <w:t>8</w:t>
      </w:r>
      <w:r w:rsidRPr="00116C92">
        <w:rPr>
          <w:rFonts w:hint="eastAsia"/>
          <w:sz w:val="24"/>
        </w:rPr>
        <w:t>、用</w:t>
      </w:r>
      <w:r w:rsidRPr="00116C92">
        <w:rPr>
          <w:sz w:val="24"/>
        </w:rPr>
        <w:t>H</w:t>
      </w:r>
      <w:r w:rsidRPr="00116C92">
        <w:rPr>
          <w:rFonts w:hint="eastAsia"/>
          <w:sz w:val="24"/>
        </w:rPr>
        <w:t>型换向阀的卸载回路。</w:t>
      </w:r>
      <w:r w:rsidRPr="00116C92">
        <w:rPr>
          <w:rFonts w:hint="eastAsia"/>
          <w:sz w:val="24"/>
        </w:rPr>
        <w:t>9</w:t>
      </w:r>
      <w:r w:rsidRPr="00116C92">
        <w:rPr>
          <w:rFonts w:hint="eastAsia"/>
          <w:sz w:val="24"/>
        </w:rPr>
        <w:t>、回油节流调速回路。</w:t>
      </w:r>
      <w:r w:rsidRPr="00116C92">
        <w:rPr>
          <w:sz w:val="24"/>
        </w:rPr>
        <w:t>1</w:t>
      </w:r>
      <w:r w:rsidRPr="00116C92">
        <w:rPr>
          <w:rFonts w:hint="eastAsia"/>
          <w:sz w:val="24"/>
        </w:rPr>
        <w:t>0</w:t>
      </w:r>
      <w:r w:rsidRPr="00116C92">
        <w:rPr>
          <w:rFonts w:hint="eastAsia"/>
          <w:sz w:val="24"/>
        </w:rPr>
        <w:t>、调速齿轮泵的换向调速回路。</w:t>
      </w:r>
    </w:p>
    <w:p w14:paraId="1E443840" w14:textId="77777777" w:rsidR="00116C92" w:rsidRPr="00116C92" w:rsidRDefault="00116C92" w:rsidP="00116C92">
      <w:pPr>
        <w:spacing w:line="400" w:lineRule="exact"/>
        <w:rPr>
          <w:sz w:val="24"/>
        </w:rPr>
      </w:pPr>
      <w:r w:rsidRPr="00116C92">
        <w:rPr>
          <w:sz w:val="24"/>
        </w:rPr>
        <w:t>1</w:t>
      </w:r>
      <w:r w:rsidRPr="00116C92">
        <w:rPr>
          <w:rFonts w:hint="eastAsia"/>
          <w:sz w:val="24"/>
        </w:rPr>
        <w:t>1</w:t>
      </w:r>
      <w:r w:rsidRPr="00116C92">
        <w:rPr>
          <w:rFonts w:hint="eastAsia"/>
          <w:sz w:val="24"/>
        </w:rPr>
        <w:t>、调速齿轮泵和调速阀组成的复合调速回路。</w:t>
      </w:r>
      <w:r w:rsidRPr="00116C92">
        <w:rPr>
          <w:sz w:val="24"/>
        </w:rPr>
        <w:t>1</w:t>
      </w:r>
      <w:r w:rsidRPr="00116C92">
        <w:rPr>
          <w:rFonts w:hint="eastAsia"/>
          <w:sz w:val="24"/>
        </w:rPr>
        <w:t>2</w:t>
      </w:r>
      <w:r w:rsidRPr="00116C92">
        <w:rPr>
          <w:rFonts w:hint="eastAsia"/>
          <w:sz w:val="24"/>
        </w:rPr>
        <w:t>、流量阀短接的</w:t>
      </w:r>
      <w:proofErr w:type="gramStart"/>
      <w:r w:rsidRPr="00116C92">
        <w:rPr>
          <w:rFonts w:hint="eastAsia"/>
          <w:sz w:val="24"/>
        </w:rPr>
        <w:t>速度换接回路</w:t>
      </w:r>
      <w:proofErr w:type="gramEnd"/>
      <w:r w:rsidRPr="00116C92">
        <w:rPr>
          <w:rFonts w:hint="eastAsia"/>
          <w:sz w:val="24"/>
        </w:rPr>
        <w:t>。</w:t>
      </w:r>
    </w:p>
    <w:p w14:paraId="3A2EB263" w14:textId="77777777" w:rsidR="00116C92" w:rsidRPr="00116C92" w:rsidRDefault="00116C92" w:rsidP="00116C92">
      <w:pPr>
        <w:spacing w:line="400" w:lineRule="exact"/>
        <w:rPr>
          <w:sz w:val="24"/>
        </w:rPr>
      </w:pPr>
      <w:r w:rsidRPr="00116C92">
        <w:rPr>
          <w:sz w:val="24"/>
        </w:rPr>
        <w:t>1</w:t>
      </w:r>
      <w:r w:rsidRPr="00116C92">
        <w:rPr>
          <w:rFonts w:hint="eastAsia"/>
          <w:sz w:val="24"/>
        </w:rPr>
        <w:t>3</w:t>
      </w:r>
      <w:r w:rsidRPr="00116C92">
        <w:rPr>
          <w:rFonts w:hint="eastAsia"/>
          <w:sz w:val="24"/>
        </w:rPr>
        <w:t>、用调速阀串连联的二次进给同路。</w:t>
      </w:r>
      <w:r w:rsidRPr="00116C92">
        <w:rPr>
          <w:sz w:val="24"/>
        </w:rPr>
        <w:t>1</w:t>
      </w:r>
      <w:r w:rsidRPr="00116C92">
        <w:rPr>
          <w:rFonts w:hint="eastAsia"/>
          <w:sz w:val="24"/>
        </w:rPr>
        <w:t>4</w:t>
      </w:r>
      <w:r w:rsidRPr="00116C92">
        <w:rPr>
          <w:rFonts w:hint="eastAsia"/>
          <w:sz w:val="24"/>
        </w:rPr>
        <w:t>、用调速阀并联的二次进给同路。</w:t>
      </w:r>
    </w:p>
    <w:p w14:paraId="2C7E5037" w14:textId="77777777" w:rsidR="00116C92" w:rsidRPr="00116C92" w:rsidRDefault="00116C92" w:rsidP="00116C92">
      <w:pPr>
        <w:spacing w:line="400" w:lineRule="exact"/>
        <w:rPr>
          <w:sz w:val="24"/>
        </w:rPr>
      </w:pPr>
      <w:r w:rsidRPr="00116C92">
        <w:rPr>
          <w:sz w:val="24"/>
        </w:rPr>
        <w:t>1</w:t>
      </w:r>
      <w:r w:rsidRPr="00116C92">
        <w:rPr>
          <w:rFonts w:hint="eastAsia"/>
          <w:sz w:val="24"/>
        </w:rPr>
        <w:t>5</w:t>
      </w:r>
      <w:r w:rsidRPr="00116C92">
        <w:rPr>
          <w:rFonts w:hint="eastAsia"/>
          <w:sz w:val="24"/>
        </w:rPr>
        <w:t>、用顺序阀的顺序动作回路。</w:t>
      </w:r>
      <w:r w:rsidRPr="00116C92">
        <w:rPr>
          <w:sz w:val="24"/>
        </w:rPr>
        <w:t>1</w:t>
      </w:r>
      <w:r w:rsidRPr="00116C92">
        <w:rPr>
          <w:rFonts w:hint="eastAsia"/>
          <w:sz w:val="24"/>
        </w:rPr>
        <w:t>6</w:t>
      </w:r>
      <w:r w:rsidRPr="00116C92">
        <w:rPr>
          <w:rFonts w:hint="eastAsia"/>
          <w:sz w:val="24"/>
        </w:rPr>
        <w:t>、用</w:t>
      </w:r>
      <w:proofErr w:type="gramStart"/>
      <w:r w:rsidRPr="00116C92">
        <w:rPr>
          <w:rFonts w:hint="eastAsia"/>
          <w:sz w:val="24"/>
        </w:rPr>
        <w:t>压力继电回</w:t>
      </w:r>
      <w:proofErr w:type="gramEnd"/>
      <w:r w:rsidRPr="00116C92">
        <w:rPr>
          <w:rFonts w:hint="eastAsia"/>
          <w:sz w:val="24"/>
        </w:rPr>
        <w:t>的顺序动作回路。</w:t>
      </w:r>
    </w:p>
    <w:p w14:paraId="04D81611" w14:textId="77777777" w:rsidR="00116C92" w:rsidRPr="00116C92" w:rsidRDefault="00116C92" w:rsidP="00116C92">
      <w:pPr>
        <w:spacing w:line="360" w:lineRule="auto"/>
        <w:rPr>
          <w:rFonts w:ascii="宋体" w:hAnsi="宋体"/>
          <w:b/>
          <w:sz w:val="24"/>
        </w:rPr>
      </w:pPr>
      <w:r w:rsidRPr="00116C92">
        <w:rPr>
          <w:rFonts w:ascii="宋体" w:hAnsi="宋体" w:hint="eastAsia"/>
          <w:b/>
          <w:sz w:val="24"/>
        </w:rPr>
        <w:t>六、透明液压PLC控制实训装置清单</w:t>
      </w:r>
    </w:p>
    <w:tbl>
      <w:tblPr>
        <w:tblW w:w="864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20"/>
        <w:gridCol w:w="1800"/>
        <w:gridCol w:w="4426"/>
        <w:gridCol w:w="1694"/>
      </w:tblGrid>
      <w:tr w:rsidR="00116C92" w:rsidRPr="00116C92" w14:paraId="72C9F976" w14:textId="77777777" w:rsidTr="00EC505E">
        <w:trPr>
          <w:trHeight w:val="397"/>
        </w:trPr>
        <w:tc>
          <w:tcPr>
            <w:tcW w:w="720" w:type="dxa"/>
            <w:shd w:val="clear" w:color="auto" w:fill="auto"/>
            <w:noWrap/>
            <w:vAlign w:val="center"/>
          </w:tcPr>
          <w:p w14:paraId="70D3339C" w14:textId="77777777" w:rsidR="00116C92" w:rsidRPr="00116C92" w:rsidRDefault="00116C92" w:rsidP="00EC505E">
            <w:pPr>
              <w:widowControl/>
              <w:jc w:val="center"/>
              <w:rPr>
                <w:rFonts w:ascii="宋体" w:hAnsi="宋体" w:cs="宋体"/>
                <w:bCs/>
                <w:kern w:val="0"/>
                <w:sz w:val="24"/>
              </w:rPr>
            </w:pPr>
            <w:r w:rsidRPr="00116C92">
              <w:rPr>
                <w:rFonts w:ascii="宋体" w:hAnsi="宋体" w:cs="宋体" w:hint="eastAsia"/>
                <w:bCs/>
                <w:kern w:val="0"/>
                <w:sz w:val="24"/>
              </w:rPr>
              <w:t>序号</w:t>
            </w:r>
          </w:p>
        </w:tc>
        <w:tc>
          <w:tcPr>
            <w:tcW w:w="1800" w:type="dxa"/>
            <w:shd w:val="clear" w:color="auto" w:fill="auto"/>
            <w:noWrap/>
            <w:vAlign w:val="center"/>
          </w:tcPr>
          <w:p w14:paraId="716FD2AB" w14:textId="77777777" w:rsidR="00116C92" w:rsidRPr="00116C92" w:rsidRDefault="00116C92" w:rsidP="00EC505E">
            <w:pPr>
              <w:widowControl/>
              <w:jc w:val="center"/>
              <w:rPr>
                <w:rFonts w:ascii="宋体" w:hAnsi="宋体" w:cs="宋体"/>
                <w:bCs/>
                <w:kern w:val="0"/>
                <w:sz w:val="24"/>
              </w:rPr>
            </w:pPr>
            <w:r w:rsidRPr="00116C92">
              <w:rPr>
                <w:rFonts w:ascii="宋体" w:hAnsi="宋体" w:cs="宋体" w:hint="eastAsia"/>
                <w:bCs/>
                <w:kern w:val="0"/>
                <w:sz w:val="24"/>
              </w:rPr>
              <w:t>分 类</w:t>
            </w:r>
          </w:p>
        </w:tc>
        <w:tc>
          <w:tcPr>
            <w:tcW w:w="4426" w:type="dxa"/>
            <w:shd w:val="clear" w:color="auto" w:fill="auto"/>
            <w:noWrap/>
            <w:vAlign w:val="center"/>
          </w:tcPr>
          <w:p w14:paraId="69F1D2A5" w14:textId="77777777" w:rsidR="00116C92" w:rsidRPr="00116C92" w:rsidRDefault="00116C92" w:rsidP="00EC505E">
            <w:pPr>
              <w:widowControl/>
              <w:jc w:val="center"/>
              <w:rPr>
                <w:rFonts w:ascii="宋体" w:hAnsi="宋体" w:cs="宋体"/>
                <w:bCs/>
                <w:kern w:val="0"/>
                <w:sz w:val="24"/>
              </w:rPr>
            </w:pPr>
            <w:r w:rsidRPr="00116C92">
              <w:rPr>
                <w:rFonts w:ascii="宋体" w:hAnsi="宋体" w:cs="宋体" w:hint="eastAsia"/>
                <w:bCs/>
                <w:kern w:val="0"/>
                <w:sz w:val="24"/>
              </w:rPr>
              <w:t>元 件 名 称</w:t>
            </w:r>
          </w:p>
        </w:tc>
        <w:tc>
          <w:tcPr>
            <w:tcW w:w="1694" w:type="dxa"/>
            <w:shd w:val="clear" w:color="auto" w:fill="auto"/>
            <w:vAlign w:val="center"/>
          </w:tcPr>
          <w:p w14:paraId="7D2AECC3" w14:textId="77777777" w:rsidR="00116C92" w:rsidRPr="00116C92" w:rsidRDefault="00116C92" w:rsidP="00EC505E">
            <w:pPr>
              <w:widowControl/>
              <w:jc w:val="center"/>
              <w:rPr>
                <w:rFonts w:ascii="宋体" w:hAnsi="宋体" w:cs="宋体"/>
                <w:bCs/>
                <w:kern w:val="0"/>
                <w:sz w:val="24"/>
              </w:rPr>
            </w:pPr>
            <w:r w:rsidRPr="00116C92">
              <w:rPr>
                <w:rFonts w:ascii="宋体" w:hAnsi="宋体" w:cs="宋体" w:hint="eastAsia"/>
                <w:bCs/>
                <w:kern w:val="0"/>
                <w:sz w:val="24"/>
              </w:rPr>
              <w:t>数 量</w:t>
            </w:r>
          </w:p>
        </w:tc>
      </w:tr>
      <w:tr w:rsidR="00116C92" w:rsidRPr="00116C92" w14:paraId="0AE14EB0" w14:textId="77777777" w:rsidTr="00EC505E">
        <w:trPr>
          <w:trHeight w:val="397"/>
        </w:trPr>
        <w:tc>
          <w:tcPr>
            <w:tcW w:w="720" w:type="dxa"/>
            <w:vMerge w:val="restart"/>
            <w:shd w:val="clear" w:color="auto" w:fill="auto"/>
            <w:noWrap/>
            <w:vAlign w:val="center"/>
          </w:tcPr>
          <w:p w14:paraId="49741130"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c>
          <w:tcPr>
            <w:tcW w:w="1800" w:type="dxa"/>
            <w:vMerge w:val="restart"/>
            <w:shd w:val="clear" w:color="auto" w:fill="auto"/>
            <w:noWrap/>
            <w:vAlign w:val="center"/>
          </w:tcPr>
          <w:p w14:paraId="04C438E1"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实训装置</w:t>
            </w:r>
          </w:p>
        </w:tc>
        <w:tc>
          <w:tcPr>
            <w:tcW w:w="4426" w:type="dxa"/>
            <w:shd w:val="clear" w:color="auto" w:fill="auto"/>
            <w:noWrap/>
          </w:tcPr>
          <w:p w14:paraId="76C6CC6D" w14:textId="77777777" w:rsidR="00116C92" w:rsidRPr="00116C92" w:rsidRDefault="00116C92" w:rsidP="00EC505E">
            <w:pPr>
              <w:widowControl/>
              <w:rPr>
                <w:rFonts w:ascii="宋体" w:hAnsi="宋体" w:cs="宋体"/>
                <w:kern w:val="0"/>
                <w:sz w:val="24"/>
              </w:rPr>
            </w:pPr>
            <w:proofErr w:type="gramStart"/>
            <w:r w:rsidRPr="00116C92">
              <w:rPr>
                <w:rFonts w:ascii="宋体" w:hAnsi="宋体" w:cs="宋体" w:hint="eastAsia"/>
                <w:kern w:val="0"/>
                <w:sz w:val="24"/>
              </w:rPr>
              <w:t>实训桌</w:t>
            </w:r>
            <w:proofErr w:type="gramEnd"/>
          </w:p>
        </w:tc>
        <w:tc>
          <w:tcPr>
            <w:tcW w:w="1694" w:type="dxa"/>
            <w:shd w:val="clear" w:color="auto" w:fill="auto"/>
            <w:vAlign w:val="center"/>
          </w:tcPr>
          <w:p w14:paraId="439D76BF"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33A24E94" w14:textId="77777777" w:rsidTr="00EC505E">
        <w:trPr>
          <w:trHeight w:val="397"/>
        </w:trPr>
        <w:tc>
          <w:tcPr>
            <w:tcW w:w="720" w:type="dxa"/>
            <w:vMerge/>
            <w:shd w:val="clear" w:color="auto" w:fill="auto"/>
            <w:noWrap/>
            <w:vAlign w:val="center"/>
          </w:tcPr>
          <w:p w14:paraId="00946C7D" w14:textId="77777777" w:rsidR="00116C92" w:rsidRPr="00116C92" w:rsidRDefault="00116C92" w:rsidP="00EC505E">
            <w:pPr>
              <w:widowControl/>
              <w:jc w:val="center"/>
              <w:rPr>
                <w:rFonts w:ascii="宋体" w:hAnsi="宋体" w:cs="宋体"/>
                <w:kern w:val="0"/>
                <w:sz w:val="24"/>
              </w:rPr>
            </w:pPr>
          </w:p>
        </w:tc>
        <w:tc>
          <w:tcPr>
            <w:tcW w:w="1800" w:type="dxa"/>
            <w:vMerge/>
            <w:shd w:val="clear" w:color="auto" w:fill="auto"/>
            <w:noWrap/>
            <w:vAlign w:val="center"/>
          </w:tcPr>
          <w:p w14:paraId="5912B3E0"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3D8B889F" w14:textId="77777777" w:rsidR="00116C92" w:rsidRPr="00116C92" w:rsidRDefault="00116C92" w:rsidP="00EC505E">
            <w:pPr>
              <w:widowControl/>
              <w:rPr>
                <w:rFonts w:ascii="宋体" w:hAnsi="宋体" w:cs="宋体"/>
                <w:kern w:val="0"/>
                <w:sz w:val="24"/>
              </w:rPr>
            </w:pPr>
            <w:proofErr w:type="gramStart"/>
            <w:r w:rsidRPr="00116C92">
              <w:rPr>
                <w:rFonts w:ascii="宋体" w:hAnsi="宋体" w:cs="宋体" w:hint="eastAsia"/>
                <w:kern w:val="0"/>
                <w:sz w:val="24"/>
              </w:rPr>
              <w:t>实训台</w:t>
            </w:r>
            <w:proofErr w:type="gramEnd"/>
          </w:p>
        </w:tc>
        <w:tc>
          <w:tcPr>
            <w:tcW w:w="1694" w:type="dxa"/>
            <w:shd w:val="clear" w:color="auto" w:fill="auto"/>
            <w:vAlign w:val="center"/>
          </w:tcPr>
          <w:p w14:paraId="2D04FE73"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021BBE74" w14:textId="77777777" w:rsidTr="00EC505E">
        <w:trPr>
          <w:trHeight w:val="397"/>
        </w:trPr>
        <w:tc>
          <w:tcPr>
            <w:tcW w:w="720" w:type="dxa"/>
            <w:vMerge w:val="restart"/>
            <w:shd w:val="clear" w:color="auto" w:fill="auto"/>
            <w:noWrap/>
            <w:vAlign w:val="center"/>
          </w:tcPr>
          <w:p w14:paraId="74AD6492"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2</w:t>
            </w:r>
          </w:p>
        </w:tc>
        <w:tc>
          <w:tcPr>
            <w:tcW w:w="1800" w:type="dxa"/>
            <w:vMerge w:val="restart"/>
            <w:shd w:val="clear" w:color="auto" w:fill="auto"/>
            <w:noWrap/>
            <w:vAlign w:val="center"/>
          </w:tcPr>
          <w:p w14:paraId="3AF828F4"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液压泵站</w:t>
            </w:r>
          </w:p>
        </w:tc>
        <w:tc>
          <w:tcPr>
            <w:tcW w:w="4426" w:type="dxa"/>
            <w:shd w:val="clear" w:color="auto" w:fill="auto"/>
            <w:noWrap/>
          </w:tcPr>
          <w:p w14:paraId="5D47F27A"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拖动直流电机</w:t>
            </w:r>
          </w:p>
        </w:tc>
        <w:tc>
          <w:tcPr>
            <w:tcW w:w="1694" w:type="dxa"/>
            <w:shd w:val="clear" w:color="auto" w:fill="auto"/>
            <w:vAlign w:val="center"/>
          </w:tcPr>
          <w:p w14:paraId="2C2E2A5B"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639C02ED" w14:textId="77777777" w:rsidTr="00EC505E">
        <w:trPr>
          <w:trHeight w:val="397"/>
        </w:trPr>
        <w:tc>
          <w:tcPr>
            <w:tcW w:w="720" w:type="dxa"/>
            <w:vMerge/>
            <w:vAlign w:val="center"/>
          </w:tcPr>
          <w:p w14:paraId="7D661000"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4F80C21E"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19A3DBE2"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测速传感器</w:t>
            </w:r>
          </w:p>
        </w:tc>
        <w:tc>
          <w:tcPr>
            <w:tcW w:w="1694" w:type="dxa"/>
            <w:shd w:val="clear" w:color="auto" w:fill="auto"/>
            <w:vAlign w:val="center"/>
          </w:tcPr>
          <w:p w14:paraId="3E371E8E"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59A79C6B" w14:textId="77777777" w:rsidTr="00EC505E">
        <w:trPr>
          <w:trHeight w:val="397"/>
        </w:trPr>
        <w:tc>
          <w:tcPr>
            <w:tcW w:w="720" w:type="dxa"/>
            <w:vMerge/>
            <w:vAlign w:val="center"/>
          </w:tcPr>
          <w:p w14:paraId="73293A07"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0FA40905"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22FABCA4" w14:textId="77777777" w:rsidR="00116C92" w:rsidRPr="00116C92" w:rsidRDefault="00116C92" w:rsidP="00EC505E">
            <w:pPr>
              <w:widowControl/>
              <w:rPr>
                <w:rFonts w:ascii="宋体" w:hAnsi="宋体" w:cs="宋体"/>
                <w:kern w:val="0"/>
                <w:sz w:val="24"/>
              </w:rPr>
            </w:pPr>
            <w:proofErr w:type="gramStart"/>
            <w:r w:rsidRPr="00116C92">
              <w:rPr>
                <w:rFonts w:ascii="宋体" w:hAnsi="宋体" w:cs="宋体" w:hint="eastAsia"/>
                <w:kern w:val="0"/>
                <w:sz w:val="24"/>
              </w:rPr>
              <w:t>耐振压力表</w:t>
            </w:r>
            <w:proofErr w:type="gramEnd"/>
          </w:p>
        </w:tc>
        <w:tc>
          <w:tcPr>
            <w:tcW w:w="1694" w:type="dxa"/>
            <w:shd w:val="clear" w:color="auto" w:fill="auto"/>
            <w:vAlign w:val="center"/>
          </w:tcPr>
          <w:p w14:paraId="08239F6C"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416D9E19" w14:textId="77777777" w:rsidTr="00EC505E">
        <w:trPr>
          <w:trHeight w:val="397"/>
        </w:trPr>
        <w:tc>
          <w:tcPr>
            <w:tcW w:w="720" w:type="dxa"/>
            <w:vMerge/>
            <w:vAlign w:val="center"/>
          </w:tcPr>
          <w:p w14:paraId="0E2898D4"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467BBC54"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13F4CF04"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齿轮油泵</w:t>
            </w:r>
          </w:p>
        </w:tc>
        <w:tc>
          <w:tcPr>
            <w:tcW w:w="1694" w:type="dxa"/>
            <w:shd w:val="clear" w:color="auto" w:fill="auto"/>
            <w:vAlign w:val="center"/>
          </w:tcPr>
          <w:p w14:paraId="31B68088"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45E2E7B9" w14:textId="77777777" w:rsidTr="00EC505E">
        <w:trPr>
          <w:trHeight w:val="397"/>
        </w:trPr>
        <w:tc>
          <w:tcPr>
            <w:tcW w:w="720" w:type="dxa"/>
            <w:vMerge/>
            <w:vAlign w:val="center"/>
          </w:tcPr>
          <w:p w14:paraId="255703DE"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163C2CE0"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1D923CF5"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油箱</w:t>
            </w:r>
          </w:p>
        </w:tc>
        <w:tc>
          <w:tcPr>
            <w:tcW w:w="1694" w:type="dxa"/>
            <w:shd w:val="clear" w:color="auto" w:fill="auto"/>
            <w:vAlign w:val="center"/>
          </w:tcPr>
          <w:p w14:paraId="0E394398"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00C3A54B" w14:textId="77777777" w:rsidTr="00EC505E">
        <w:trPr>
          <w:trHeight w:val="397"/>
        </w:trPr>
        <w:tc>
          <w:tcPr>
            <w:tcW w:w="720" w:type="dxa"/>
            <w:vMerge/>
            <w:vAlign w:val="center"/>
          </w:tcPr>
          <w:p w14:paraId="2CE08551"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3C67377D"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5EC87FB0"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溢流阀</w:t>
            </w:r>
          </w:p>
        </w:tc>
        <w:tc>
          <w:tcPr>
            <w:tcW w:w="1694" w:type="dxa"/>
            <w:shd w:val="clear" w:color="auto" w:fill="auto"/>
            <w:vAlign w:val="center"/>
          </w:tcPr>
          <w:p w14:paraId="4CD77581"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6EBB2DCF" w14:textId="77777777" w:rsidTr="00EC505E">
        <w:trPr>
          <w:trHeight w:val="397"/>
        </w:trPr>
        <w:tc>
          <w:tcPr>
            <w:tcW w:w="720" w:type="dxa"/>
            <w:vMerge/>
            <w:vAlign w:val="center"/>
          </w:tcPr>
          <w:p w14:paraId="6CA8D009"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2341E667"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3230C979"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滤油器及温度</w:t>
            </w:r>
            <w:proofErr w:type="gramStart"/>
            <w:r w:rsidRPr="00116C92">
              <w:rPr>
                <w:rFonts w:ascii="宋体" w:hAnsi="宋体" w:cs="宋体" w:hint="eastAsia"/>
                <w:kern w:val="0"/>
                <w:sz w:val="24"/>
              </w:rPr>
              <w:t>液位计</w:t>
            </w:r>
            <w:proofErr w:type="gramEnd"/>
          </w:p>
        </w:tc>
        <w:tc>
          <w:tcPr>
            <w:tcW w:w="1694" w:type="dxa"/>
            <w:shd w:val="clear" w:color="auto" w:fill="auto"/>
            <w:vAlign w:val="center"/>
          </w:tcPr>
          <w:p w14:paraId="14ADE873"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4A1AE9F8" w14:textId="77777777" w:rsidTr="00EC505E">
        <w:trPr>
          <w:trHeight w:val="397"/>
        </w:trPr>
        <w:tc>
          <w:tcPr>
            <w:tcW w:w="720" w:type="dxa"/>
            <w:vMerge w:val="restart"/>
            <w:shd w:val="clear" w:color="auto" w:fill="auto"/>
            <w:noWrap/>
            <w:vAlign w:val="center"/>
          </w:tcPr>
          <w:p w14:paraId="1DD95A95"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3</w:t>
            </w:r>
          </w:p>
        </w:tc>
        <w:tc>
          <w:tcPr>
            <w:tcW w:w="1800" w:type="dxa"/>
            <w:vMerge w:val="restart"/>
            <w:shd w:val="clear" w:color="auto" w:fill="auto"/>
            <w:noWrap/>
            <w:vAlign w:val="center"/>
          </w:tcPr>
          <w:p w14:paraId="3674CDB0"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组合透明元件</w:t>
            </w:r>
          </w:p>
        </w:tc>
        <w:tc>
          <w:tcPr>
            <w:tcW w:w="4426" w:type="dxa"/>
            <w:shd w:val="clear" w:color="auto" w:fill="auto"/>
            <w:noWrap/>
          </w:tcPr>
          <w:p w14:paraId="3A039E52"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双作用油缸（带行程撞块）</w:t>
            </w:r>
            <w:r w:rsidRPr="00116C92">
              <w:rPr>
                <w:rFonts w:ascii="宋体" w:hAnsi="宋体" w:hint="eastAsia"/>
                <w:sz w:val="24"/>
              </w:rPr>
              <w:t>(含封闭自锁快速接头)</w:t>
            </w:r>
          </w:p>
        </w:tc>
        <w:tc>
          <w:tcPr>
            <w:tcW w:w="1694" w:type="dxa"/>
            <w:shd w:val="clear" w:color="auto" w:fill="auto"/>
            <w:vAlign w:val="center"/>
          </w:tcPr>
          <w:p w14:paraId="37DD9146"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2</w:t>
            </w:r>
          </w:p>
        </w:tc>
      </w:tr>
      <w:tr w:rsidR="00116C92" w:rsidRPr="00116C92" w14:paraId="7731D8B8" w14:textId="77777777" w:rsidTr="00EC505E">
        <w:trPr>
          <w:trHeight w:val="397"/>
        </w:trPr>
        <w:tc>
          <w:tcPr>
            <w:tcW w:w="720" w:type="dxa"/>
            <w:vMerge/>
            <w:vAlign w:val="center"/>
          </w:tcPr>
          <w:p w14:paraId="058EAA23"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4D21A86D"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1F4741C7"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弹簧回位油缸</w:t>
            </w:r>
            <w:r w:rsidRPr="00116C92">
              <w:rPr>
                <w:rFonts w:ascii="宋体" w:hAnsi="宋体" w:hint="eastAsia"/>
                <w:sz w:val="24"/>
              </w:rPr>
              <w:t>(含封闭自锁快速接头)</w:t>
            </w:r>
          </w:p>
        </w:tc>
        <w:tc>
          <w:tcPr>
            <w:tcW w:w="1694" w:type="dxa"/>
            <w:shd w:val="clear" w:color="auto" w:fill="auto"/>
            <w:vAlign w:val="center"/>
          </w:tcPr>
          <w:p w14:paraId="0BB34384"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09EF2164" w14:textId="77777777" w:rsidTr="00EC505E">
        <w:trPr>
          <w:trHeight w:val="397"/>
        </w:trPr>
        <w:tc>
          <w:tcPr>
            <w:tcW w:w="720" w:type="dxa"/>
            <w:vMerge/>
            <w:vAlign w:val="center"/>
          </w:tcPr>
          <w:p w14:paraId="4E540CC5"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097ABA36"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44465886"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增压油缸</w:t>
            </w:r>
            <w:r w:rsidRPr="00116C92">
              <w:rPr>
                <w:rFonts w:ascii="宋体" w:hAnsi="宋体" w:hint="eastAsia"/>
                <w:sz w:val="24"/>
              </w:rPr>
              <w:t>(含封闭自锁快速接头)</w:t>
            </w:r>
          </w:p>
        </w:tc>
        <w:tc>
          <w:tcPr>
            <w:tcW w:w="1694" w:type="dxa"/>
            <w:shd w:val="clear" w:color="auto" w:fill="auto"/>
            <w:vAlign w:val="center"/>
          </w:tcPr>
          <w:p w14:paraId="59BEDB47"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2BB40411" w14:textId="77777777" w:rsidTr="00EC505E">
        <w:trPr>
          <w:trHeight w:val="397"/>
        </w:trPr>
        <w:tc>
          <w:tcPr>
            <w:tcW w:w="720" w:type="dxa"/>
            <w:vMerge/>
            <w:vAlign w:val="center"/>
          </w:tcPr>
          <w:p w14:paraId="35E0B0B3"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07E7A5C9"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5CCFD2EE"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辅助油箱</w:t>
            </w:r>
            <w:r w:rsidRPr="00116C92">
              <w:rPr>
                <w:rFonts w:ascii="宋体" w:hAnsi="宋体" w:hint="eastAsia"/>
                <w:sz w:val="24"/>
              </w:rPr>
              <w:t>(含封闭自锁快速接头)</w:t>
            </w:r>
          </w:p>
        </w:tc>
        <w:tc>
          <w:tcPr>
            <w:tcW w:w="1694" w:type="dxa"/>
            <w:shd w:val="clear" w:color="auto" w:fill="auto"/>
            <w:vAlign w:val="center"/>
          </w:tcPr>
          <w:p w14:paraId="2BDBD62B"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116C8DFC" w14:textId="77777777" w:rsidTr="00EC505E">
        <w:trPr>
          <w:trHeight w:val="397"/>
        </w:trPr>
        <w:tc>
          <w:tcPr>
            <w:tcW w:w="720" w:type="dxa"/>
            <w:vMerge/>
            <w:vAlign w:val="center"/>
          </w:tcPr>
          <w:p w14:paraId="340CCEDA"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6A685064"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3EE10C4E"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单向阀</w:t>
            </w:r>
            <w:r w:rsidRPr="00116C92">
              <w:rPr>
                <w:rFonts w:ascii="宋体" w:hAnsi="宋体" w:hint="eastAsia"/>
                <w:sz w:val="24"/>
              </w:rPr>
              <w:t>(含封闭自锁快速接头)</w:t>
            </w:r>
          </w:p>
        </w:tc>
        <w:tc>
          <w:tcPr>
            <w:tcW w:w="1694" w:type="dxa"/>
            <w:shd w:val="clear" w:color="auto" w:fill="auto"/>
            <w:vAlign w:val="center"/>
          </w:tcPr>
          <w:p w14:paraId="5AA1EF77"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2</w:t>
            </w:r>
          </w:p>
        </w:tc>
      </w:tr>
      <w:tr w:rsidR="00116C92" w:rsidRPr="00116C92" w14:paraId="20153CCA" w14:textId="77777777" w:rsidTr="00EC505E">
        <w:trPr>
          <w:trHeight w:val="397"/>
        </w:trPr>
        <w:tc>
          <w:tcPr>
            <w:tcW w:w="720" w:type="dxa"/>
            <w:vMerge/>
            <w:vAlign w:val="center"/>
          </w:tcPr>
          <w:p w14:paraId="0C8FC9A7"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0337BBA0"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0C25A632"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液控单向阀</w:t>
            </w:r>
            <w:r w:rsidRPr="00116C92">
              <w:rPr>
                <w:rFonts w:ascii="宋体" w:hAnsi="宋体" w:hint="eastAsia"/>
                <w:sz w:val="24"/>
              </w:rPr>
              <w:t>(含封闭自锁快速接头)</w:t>
            </w:r>
          </w:p>
        </w:tc>
        <w:tc>
          <w:tcPr>
            <w:tcW w:w="1694" w:type="dxa"/>
            <w:shd w:val="clear" w:color="auto" w:fill="auto"/>
            <w:vAlign w:val="center"/>
          </w:tcPr>
          <w:p w14:paraId="1B658111"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2</w:t>
            </w:r>
          </w:p>
        </w:tc>
      </w:tr>
      <w:tr w:rsidR="00116C92" w:rsidRPr="00116C92" w14:paraId="34C285B8" w14:textId="77777777" w:rsidTr="00EC505E">
        <w:trPr>
          <w:trHeight w:val="397"/>
        </w:trPr>
        <w:tc>
          <w:tcPr>
            <w:tcW w:w="720" w:type="dxa"/>
            <w:vMerge/>
            <w:vAlign w:val="center"/>
          </w:tcPr>
          <w:p w14:paraId="69C9D0E2"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7E5F58D5"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2ADFED19"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溢流阀（直动式）</w:t>
            </w:r>
            <w:r w:rsidRPr="00116C92">
              <w:rPr>
                <w:rFonts w:ascii="宋体" w:hAnsi="宋体" w:hint="eastAsia"/>
                <w:sz w:val="24"/>
              </w:rPr>
              <w:t>(含封闭自锁快速接头)</w:t>
            </w:r>
          </w:p>
        </w:tc>
        <w:tc>
          <w:tcPr>
            <w:tcW w:w="1694" w:type="dxa"/>
            <w:shd w:val="clear" w:color="auto" w:fill="auto"/>
            <w:vAlign w:val="center"/>
          </w:tcPr>
          <w:p w14:paraId="6B97AC86"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2</w:t>
            </w:r>
          </w:p>
        </w:tc>
      </w:tr>
      <w:tr w:rsidR="00116C92" w:rsidRPr="00116C92" w14:paraId="5D3ACBE8" w14:textId="77777777" w:rsidTr="00EC505E">
        <w:trPr>
          <w:trHeight w:val="397"/>
        </w:trPr>
        <w:tc>
          <w:tcPr>
            <w:tcW w:w="720" w:type="dxa"/>
            <w:vMerge/>
            <w:vAlign w:val="center"/>
          </w:tcPr>
          <w:p w14:paraId="2590B332"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3B37465A"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5292C595"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电磁溢流阀</w:t>
            </w:r>
            <w:r w:rsidRPr="00116C92">
              <w:rPr>
                <w:rFonts w:ascii="宋体" w:hAnsi="宋体" w:hint="eastAsia"/>
                <w:sz w:val="24"/>
              </w:rPr>
              <w:t xml:space="preserve"> (含封闭自锁快速接头)</w:t>
            </w:r>
          </w:p>
        </w:tc>
        <w:tc>
          <w:tcPr>
            <w:tcW w:w="1694" w:type="dxa"/>
            <w:shd w:val="clear" w:color="auto" w:fill="auto"/>
            <w:vAlign w:val="center"/>
          </w:tcPr>
          <w:p w14:paraId="63B2CBA1"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3AFC08A5" w14:textId="77777777" w:rsidTr="00EC505E">
        <w:trPr>
          <w:trHeight w:val="397"/>
        </w:trPr>
        <w:tc>
          <w:tcPr>
            <w:tcW w:w="720" w:type="dxa"/>
            <w:vMerge/>
            <w:vAlign w:val="center"/>
          </w:tcPr>
          <w:p w14:paraId="33AD7D1E"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21A5A8B7"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6B462C86"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节流阀（直动式）</w:t>
            </w:r>
            <w:r w:rsidRPr="00116C92">
              <w:rPr>
                <w:rFonts w:ascii="宋体" w:hAnsi="宋体" w:hint="eastAsia"/>
                <w:sz w:val="24"/>
              </w:rPr>
              <w:t>(含封闭自锁快速接头)</w:t>
            </w:r>
          </w:p>
        </w:tc>
        <w:tc>
          <w:tcPr>
            <w:tcW w:w="1694" w:type="dxa"/>
            <w:shd w:val="clear" w:color="auto" w:fill="auto"/>
            <w:vAlign w:val="center"/>
          </w:tcPr>
          <w:p w14:paraId="7E270BC9"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12D631DF" w14:textId="77777777" w:rsidTr="00EC505E">
        <w:trPr>
          <w:trHeight w:val="397"/>
        </w:trPr>
        <w:tc>
          <w:tcPr>
            <w:tcW w:w="720" w:type="dxa"/>
            <w:vMerge/>
            <w:vAlign w:val="center"/>
          </w:tcPr>
          <w:p w14:paraId="71E467B2"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626B1BFC"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421D8A5B"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单向节流阀（</w:t>
            </w:r>
            <w:r w:rsidRPr="00116C92">
              <w:rPr>
                <w:rFonts w:ascii="宋体" w:hAnsi="宋体" w:hint="eastAsia"/>
                <w:sz w:val="24"/>
              </w:rPr>
              <w:t>含封闭自锁快速接头)</w:t>
            </w:r>
          </w:p>
        </w:tc>
        <w:tc>
          <w:tcPr>
            <w:tcW w:w="1694" w:type="dxa"/>
            <w:shd w:val="clear" w:color="auto" w:fill="auto"/>
            <w:vAlign w:val="center"/>
          </w:tcPr>
          <w:p w14:paraId="0251AFE9"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244EFE05" w14:textId="77777777" w:rsidTr="00EC505E">
        <w:trPr>
          <w:trHeight w:val="397"/>
        </w:trPr>
        <w:tc>
          <w:tcPr>
            <w:tcW w:w="720" w:type="dxa"/>
            <w:vMerge/>
            <w:vAlign w:val="center"/>
          </w:tcPr>
          <w:p w14:paraId="3E4402A5"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52263B1F"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1FB70388"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调速阀</w:t>
            </w:r>
            <w:r w:rsidRPr="00116C92">
              <w:rPr>
                <w:rFonts w:ascii="宋体" w:hAnsi="宋体" w:hint="eastAsia"/>
                <w:sz w:val="24"/>
              </w:rPr>
              <w:t>(含封闭自锁快速接头)</w:t>
            </w:r>
          </w:p>
        </w:tc>
        <w:tc>
          <w:tcPr>
            <w:tcW w:w="1694" w:type="dxa"/>
            <w:shd w:val="clear" w:color="auto" w:fill="auto"/>
            <w:vAlign w:val="center"/>
          </w:tcPr>
          <w:p w14:paraId="4B0F4821"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2</w:t>
            </w:r>
          </w:p>
        </w:tc>
      </w:tr>
      <w:tr w:rsidR="00116C92" w:rsidRPr="00116C92" w14:paraId="79EEEB8B" w14:textId="77777777" w:rsidTr="00EC505E">
        <w:trPr>
          <w:trHeight w:val="397"/>
        </w:trPr>
        <w:tc>
          <w:tcPr>
            <w:tcW w:w="720" w:type="dxa"/>
            <w:vMerge/>
            <w:vAlign w:val="center"/>
          </w:tcPr>
          <w:p w14:paraId="0573CC1A"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4669C375"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627C3A51"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顺序阀</w:t>
            </w:r>
            <w:r w:rsidRPr="00116C92">
              <w:rPr>
                <w:rFonts w:ascii="宋体" w:hAnsi="宋体" w:hint="eastAsia"/>
                <w:sz w:val="24"/>
              </w:rPr>
              <w:t>(含封闭自锁快速接头)</w:t>
            </w:r>
          </w:p>
        </w:tc>
        <w:tc>
          <w:tcPr>
            <w:tcW w:w="1694" w:type="dxa"/>
            <w:shd w:val="clear" w:color="auto" w:fill="auto"/>
            <w:vAlign w:val="center"/>
          </w:tcPr>
          <w:p w14:paraId="52D614F5"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5AEB21D4" w14:textId="77777777" w:rsidTr="00EC505E">
        <w:trPr>
          <w:trHeight w:val="397"/>
        </w:trPr>
        <w:tc>
          <w:tcPr>
            <w:tcW w:w="720" w:type="dxa"/>
            <w:vMerge/>
            <w:vAlign w:val="center"/>
          </w:tcPr>
          <w:p w14:paraId="5DCF2CF4"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6FFC7769"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437DF121"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减压阀</w:t>
            </w:r>
            <w:r w:rsidRPr="00116C92">
              <w:rPr>
                <w:rFonts w:ascii="宋体" w:hAnsi="宋体" w:hint="eastAsia"/>
                <w:sz w:val="24"/>
              </w:rPr>
              <w:t>(含封闭自锁快速接头)</w:t>
            </w:r>
          </w:p>
        </w:tc>
        <w:tc>
          <w:tcPr>
            <w:tcW w:w="1694" w:type="dxa"/>
            <w:shd w:val="clear" w:color="auto" w:fill="auto"/>
            <w:vAlign w:val="center"/>
          </w:tcPr>
          <w:p w14:paraId="51984DBD"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5A04DE16" w14:textId="77777777" w:rsidTr="00EC505E">
        <w:trPr>
          <w:trHeight w:val="397"/>
        </w:trPr>
        <w:tc>
          <w:tcPr>
            <w:tcW w:w="720" w:type="dxa"/>
            <w:vMerge/>
            <w:vAlign w:val="center"/>
          </w:tcPr>
          <w:p w14:paraId="097D9783"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322A39BC"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18F59D2B"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二位二通电磁换向阀</w:t>
            </w:r>
            <w:r w:rsidRPr="00116C92">
              <w:rPr>
                <w:rFonts w:ascii="宋体" w:hAnsi="宋体" w:hint="eastAsia"/>
                <w:sz w:val="24"/>
              </w:rPr>
              <w:t>(含封闭自锁快速接头)</w:t>
            </w:r>
          </w:p>
        </w:tc>
        <w:tc>
          <w:tcPr>
            <w:tcW w:w="1694" w:type="dxa"/>
            <w:shd w:val="clear" w:color="auto" w:fill="auto"/>
            <w:vAlign w:val="center"/>
          </w:tcPr>
          <w:p w14:paraId="219B331F"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1EDA230A" w14:textId="77777777" w:rsidTr="00EC505E">
        <w:trPr>
          <w:trHeight w:val="397"/>
        </w:trPr>
        <w:tc>
          <w:tcPr>
            <w:tcW w:w="720" w:type="dxa"/>
            <w:vMerge/>
            <w:vAlign w:val="center"/>
          </w:tcPr>
          <w:p w14:paraId="07C8EA2E"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41CCA7AD"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63495DD4"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二位四通电磁换向阀</w:t>
            </w:r>
            <w:r w:rsidRPr="00116C92">
              <w:rPr>
                <w:rFonts w:ascii="宋体" w:hAnsi="宋体" w:hint="eastAsia"/>
                <w:sz w:val="24"/>
              </w:rPr>
              <w:t>(含封闭自锁快速接头)</w:t>
            </w:r>
          </w:p>
        </w:tc>
        <w:tc>
          <w:tcPr>
            <w:tcW w:w="1694" w:type="dxa"/>
            <w:shd w:val="clear" w:color="auto" w:fill="auto"/>
            <w:vAlign w:val="center"/>
          </w:tcPr>
          <w:p w14:paraId="10A180E2"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2</w:t>
            </w:r>
          </w:p>
        </w:tc>
      </w:tr>
      <w:tr w:rsidR="00116C92" w:rsidRPr="00116C92" w14:paraId="7DD4B017" w14:textId="77777777" w:rsidTr="00EC505E">
        <w:trPr>
          <w:trHeight w:val="397"/>
        </w:trPr>
        <w:tc>
          <w:tcPr>
            <w:tcW w:w="720" w:type="dxa"/>
            <w:vMerge/>
            <w:vAlign w:val="center"/>
          </w:tcPr>
          <w:p w14:paraId="317EEE4E"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6D88FE99"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3B9C32BC"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二位四通液控换向阀</w:t>
            </w:r>
            <w:r w:rsidRPr="00116C92">
              <w:rPr>
                <w:rFonts w:ascii="宋体" w:hAnsi="宋体" w:hint="eastAsia"/>
                <w:sz w:val="24"/>
              </w:rPr>
              <w:t>(含封闭自锁快速接头)</w:t>
            </w:r>
          </w:p>
        </w:tc>
        <w:tc>
          <w:tcPr>
            <w:tcW w:w="1694" w:type="dxa"/>
            <w:shd w:val="clear" w:color="auto" w:fill="auto"/>
            <w:vAlign w:val="center"/>
          </w:tcPr>
          <w:p w14:paraId="72533993"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6AC6CF11" w14:textId="77777777" w:rsidTr="00EC505E">
        <w:trPr>
          <w:trHeight w:val="397"/>
        </w:trPr>
        <w:tc>
          <w:tcPr>
            <w:tcW w:w="720" w:type="dxa"/>
            <w:vMerge/>
            <w:vAlign w:val="center"/>
          </w:tcPr>
          <w:p w14:paraId="63744D93"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7FD0FDE7"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0FA990A4"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三位四通电磁换向阀</w:t>
            </w:r>
            <w:r w:rsidRPr="00116C92">
              <w:rPr>
                <w:rFonts w:ascii="宋体" w:hAnsi="宋体" w:hint="eastAsia"/>
                <w:sz w:val="24"/>
              </w:rPr>
              <w:t>(含封闭自锁快速接头)O型</w:t>
            </w:r>
          </w:p>
        </w:tc>
        <w:tc>
          <w:tcPr>
            <w:tcW w:w="1694" w:type="dxa"/>
            <w:shd w:val="clear" w:color="auto" w:fill="auto"/>
            <w:vAlign w:val="center"/>
          </w:tcPr>
          <w:p w14:paraId="771E91A8"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3D891C6F" w14:textId="77777777" w:rsidTr="00EC505E">
        <w:trPr>
          <w:trHeight w:val="397"/>
        </w:trPr>
        <w:tc>
          <w:tcPr>
            <w:tcW w:w="720" w:type="dxa"/>
            <w:vMerge/>
            <w:vAlign w:val="center"/>
          </w:tcPr>
          <w:p w14:paraId="6802B4E3"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4AE25017"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67276436"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三位四通电磁换向阀</w:t>
            </w:r>
            <w:r w:rsidRPr="00116C92">
              <w:rPr>
                <w:rFonts w:ascii="宋体" w:hAnsi="宋体" w:hint="eastAsia"/>
                <w:sz w:val="24"/>
              </w:rPr>
              <w:t>(含封闭自锁快速接头)H型</w:t>
            </w:r>
          </w:p>
        </w:tc>
        <w:tc>
          <w:tcPr>
            <w:tcW w:w="1694" w:type="dxa"/>
            <w:shd w:val="clear" w:color="auto" w:fill="auto"/>
            <w:vAlign w:val="center"/>
          </w:tcPr>
          <w:p w14:paraId="6D3C4DFF"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702B7247" w14:textId="77777777" w:rsidTr="00EC505E">
        <w:trPr>
          <w:trHeight w:val="397"/>
        </w:trPr>
        <w:tc>
          <w:tcPr>
            <w:tcW w:w="720" w:type="dxa"/>
            <w:vMerge/>
            <w:vAlign w:val="center"/>
          </w:tcPr>
          <w:p w14:paraId="50149E46"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4208B600"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633AFE48"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三位四通液控换向阀</w:t>
            </w:r>
            <w:r w:rsidRPr="00116C92">
              <w:rPr>
                <w:rFonts w:ascii="宋体" w:hAnsi="宋体" w:hint="eastAsia"/>
                <w:sz w:val="24"/>
              </w:rPr>
              <w:t>(含封闭自锁快速接头)</w:t>
            </w:r>
          </w:p>
        </w:tc>
        <w:tc>
          <w:tcPr>
            <w:tcW w:w="1694" w:type="dxa"/>
            <w:shd w:val="clear" w:color="auto" w:fill="auto"/>
            <w:vAlign w:val="center"/>
          </w:tcPr>
          <w:p w14:paraId="6939F9A7"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489E92D6" w14:textId="77777777" w:rsidTr="00EC505E">
        <w:trPr>
          <w:trHeight w:val="397"/>
        </w:trPr>
        <w:tc>
          <w:tcPr>
            <w:tcW w:w="720" w:type="dxa"/>
            <w:vMerge/>
            <w:vAlign w:val="center"/>
          </w:tcPr>
          <w:p w14:paraId="4DCBFC3D"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2598801C"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667784BE"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进油</w:t>
            </w:r>
            <w:proofErr w:type="gramStart"/>
            <w:r w:rsidRPr="00116C92">
              <w:rPr>
                <w:rFonts w:ascii="宋体" w:hAnsi="宋体" w:cs="宋体" w:hint="eastAsia"/>
                <w:kern w:val="0"/>
                <w:sz w:val="24"/>
              </w:rPr>
              <w:t>四通带</w:t>
            </w:r>
            <w:proofErr w:type="gramEnd"/>
            <w:r w:rsidRPr="00116C92">
              <w:rPr>
                <w:rFonts w:ascii="宋体" w:hAnsi="宋体" w:cs="宋体" w:hint="eastAsia"/>
                <w:kern w:val="0"/>
                <w:sz w:val="24"/>
              </w:rPr>
              <w:t>压力表</w:t>
            </w:r>
            <w:r w:rsidRPr="00116C92">
              <w:rPr>
                <w:rFonts w:ascii="宋体" w:hAnsi="宋体" w:hint="eastAsia"/>
                <w:sz w:val="24"/>
              </w:rPr>
              <w:t>(含封闭自锁快速接头)</w:t>
            </w:r>
          </w:p>
        </w:tc>
        <w:tc>
          <w:tcPr>
            <w:tcW w:w="1694" w:type="dxa"/>
            <w:shd w:val="clear" w:color="auto" w:fill="auto"/>
            <w:vAlign w:val="center"/>
          </w:tcPr>
          <w:p w14:paraId="122C4D4F"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3183111D" w14:textId="77777777" w:rsidTr="00EC505E">
        <w:trPr>
          <w:trHeight w:val="397"/>
        </w:trPr>
        <w:tc>
          <w:tcPr>
            <w:tcW w:w="720" w:type="dxa"/>
            <w:vMerge/>
            <w:vAlign w:val="center"/>
          </w:tcPr>
          <w:p w14:paraId="0673EBFF"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2831375B"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03256DDC"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回油五通</w:t>
            </w:r>
            <w:r w:rsidRPr="00116C92">
              <w:rPr>
                <w:rFonts w:ascii="宋体" w:hAnsi="宋体" w:hint="eastAsia"/>
                <w:sz w:val="24"/>
              </w:rPr>
              <w:t>(含封闭自锁快速接头)</w:t>
            </w:r>
          </w:p>
        </w:tc>
        <w:tc>
          <w:tcPr>
            <w:tcW w:w="1694" w:type="dxa"/>
            <w:shd w:val="clear" w:color="auto" w:fill="auto"/>
            <w:vAlign w:val="center"/>
          </w:tcPr>
          <w:p w14:paraId="4DF4558E"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1DB0BFDC" w14:textId="77777777" w:rsidTr="00EC505E">
        <w:trPr>
          <w:trHeight w:val="397"/>
        </w:trPr>
        <w:tc>
          <w:tcPr>
            <w:tcW w:w="720" w:type="dxa"/>
            <w:vMerge/>
            <w:vAlign w:val="center"/>
          </w:tcPr>
          <w:p w14:paraId="0C345EEE"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502A7852"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0856D3E9"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二位三通电磁换向阀</w:t>
            </w:r>
            <w:r w:rsidRPr="00116C92">
              <w:rPr>
                <w:rFonts w:ascii="宋体" w:hAnsi="宋体" w:hint="eastAsia"/>
                <w:sz w:val="24"/>
              </w:rPr>
              <w:t>(含封闭自锁快速接头)</w:t>
            </w:r>
          </w:p>
        </w:tc>
        <w:tc>
          <w:tcPr>
            <w:tcW w:w="1694" w:type="dxa"/>
            <w:shd w:val="clear" w:color="auto" w:fill="auto"/>
            <w:vAlign w:val="center"/>
          </w:tcPr>
          <w:p w14:paraId="060C3743"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664B1BB2" w14:textId="77777777" w:rsidTr="00EC505E">
        <w:trPr>
          <w:trHeight w:val="397"/>
        </w:trPr>
        <w:tc>
          <w:tcPr>
            <w:tcW w:w="720" w:type="dxa"/>
            <w:vMerge/>
            <w:vAlign w:val="center"/>
          </w:tcPr>
          <w:p w14:paraId="20BD2F71"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14D1D7B2"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514C92BE"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二位四通行程换向阀</w:t>
            </w:r>
            <w:r w:rsidRPr="00116C92">
              <w:rPr>
                <w:rFonts w:ascii="宋体" w:hAnsi="宋体" w:hint="eastAsia"/>
                <w:sz w:val="24"/>
              </w:rPr>
              <w:t>(含封闭自锁快速接头)</w:t>
            </w:r>
          </w:p>
        </w:tc>
        <w:tc>
          <w:tcPr>
            <w:tcW w:w="1694" w:type="dxa"/>
            <w:shd w:val="clear" w:color="auto" w:fill="auto"/>
            <w:vAlign w:val="center"/>
          </w:tcPr>
          <w:p w14:paraId="01A65D04"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4A1C1929" w14:textId="77777777" w:rsidTr="00EC505E">
        <w:trPr>
          <w:trHeight w:val="397"/>
        </w:trPr>
        <w:tc>
          <w:tcPr>
            <w:tcW w:w="720" w:type="dxa"/>
            <w:vMerge/>
            <w:vAlign w:val="center"/>
          </w:tcPr>
          <w:p w14:paraId="6A72732C"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43B95FC9"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399C8513"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三位五通手动换向阀</w:t>
            </w:r>
            <w:r w:rsidRPr="00116C92">
              <w:rPr>
                <w:rFonts w:ascii="宋体" w:hAnsi="宋体" w:hint="eastAsia"/>
                <w:sz w:val="24"/>
              </w:rPr>
              <w:t>(含封闭自锁快速接头)</w:t>
            </w:r>
          </w:p>
        </w:tc>
        <w:tc>
          <w:tcPr>
            <w:tcW w:w="1694" w:type="dxa"/>
            <w:shd w:val="clear" w:color="auto" w:fill="auto"/>
            <w:vAlign w:val="center"/>
          </w:tcPr>
          <w:p w14:paraId="44AA08B0"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18874FFF" w14:textId="77777777" w:rsidTr="00EC505E">
        <w:trPr>
          <w:trHeight w:val="397"/>
        </w:trPr>
        <w:tc>
          <w:tcPr>
            <w:tcW w:w="720" w:type="dxa"/>
            <w:vMerge/>
            <w:vAlign w:val="center"/>
          </w:tcPr>
          <w:p w14:paraId="32FE0FD7"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57B26BB1"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72DA552A"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压力继电器</w:t>
            </w:r>
            <w:r w:rsidRPr="00116C92">
              <w:rPr>
                <w:rFonts w:ascii="宋体" w:hAnsi="宋体" w:hint="eastAsia"/>
                <w:sz w:val="24"/>
              </w:rPr>
              <w:t>(含封闭自锁快速接头)</w:t>
            </w:r>
          </w:p>
        </w:tc>
        <w:tc>
          <w:tcPr>
            <w:tcW w:w="1694" w:type="dxa"/>
            <w:shd w:val="clear" w:color="auto" w:fill="auto"/>
            <w:vAlign w:val="center"/>
          </w:tcPr>
          <w:p w14:paraId="3D0233BB"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29540EC1" w14:textId="77777777" w:rsidTr="00EC505E">
        <w:trPr>
          <w:trHeight w:val="397"/>
        </w:trPr>
        <w:tc>
          <w:tcPr>
            <w:tcW w:w="720" w:type="dxa"/>
            <w:vMerge/>
            <w:vAlign w:val="center"/>
          </w:tcPr>
          <w:p w14:paraId="1A14B2EB"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2720AD93"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2BAFAFD4"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压力表</w:t>
            </w:r>
            <w:r w:rsidRPr="00116C92">
              <w:rPr>
                <w:rFonts w:ascii="宋体" w:hAnsi="宋体" w:hint="eastAsia"/>
                <w:sz w:val="24"/>
              </w:rPr>
              <w:t>(含封闭自锁快速接头)</w:t>
            </w:r>
          </w:p>
        </w:tc>
        <w:tc>
          <w:tcPr>
            <w:tcW w:w="1694" w:type="dxa"/>
            <w:shd w:val="clear" w:color="auto" w:fill="auto"/>
            <w:vAlign w:val="center"/>
          </w:tcPr>
          <w:p w14:paraId="0DF9202D"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7550B22D" w14:textId="77777777" w:rsidTr="00EC505E">
        <w:trPr>
          <w:trHeight w:val="397"/>
        </w:trPr>
        <w:tc>
          <w:tcPr>
            <w:tcW w:w="720" w:type="dxa"/>
            <w:vMerge/>
            <w:vAlign w:val="center"/>
          </w:tcPr>
          <w:p w14:paraId="18C6C2A1"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1C255D07"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606E9468"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行程开关（常开、常闭）</w:t>
            </w:r>
          </w:p>
        </w:tc>
        <w:tc>
          <w:tcPr>
            <w:tcW w:w="1694" w:type="dxa"/>
            <w:shd w:val="clear" w:color="auto" w:fill="auto"/>
            <w:vAlign w:val="center"/>
          </w:tcPr>
          <w:p w14:paraId="0D4042D6"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4</w:t>
            </w:r>
          </w:p>
        </w:tc>
      </w:tr>
      <w:tr w:rsidR="00116C92" w:rsidRPr="00116C92" w14:paraId="4018A221" w14:textId="77777777" w:rsidTr="00EC505E">
        <w:trPr>
          <w:trHeight w:val="397"/>
        </w:trPr>
        <w:tc>
          <w:tcPr>
            <w:tcW w:w="720" w:type="dxa"/>
            <w:vMerge/>
            <w:vAlign w:val="center"/>
          </w:tcPr>
          <w:p w14:paraId="33D06F85"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5E530EDE"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336E346A"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四通</w:t>
            </w:r>
            <w:r w:rsidRPr="00116C92">
              <w:rPr>
                <w:rFonts w:ascii="宋体" w:hAnsi="宋体" w:hint="eastAsia"/>
                <w:sz w:val="24"/>
              </w:rPr>
              <w:t>(含封闭自锁快速接头)</w:t>
            </w:r>
          </w:p>
        </w:tc>
        <w:tc>
          <w:tcPr>
            <w:tcW w:w="1694" w:type="dxa"/>
            <w:shd w:val="clear" w:color="auto" w:fill="auto"/>
            <w:vAlign w:val="center"/>
          </w:tcPr>
          <w:p w14:paraId="25DD9137"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3</w:t>
            </w:r>
          </w:p>
        </w:tc>
      </w:tr>
      <w:tr w:rsidR="00116C92" w:rsidRPr="00116C92" w14:paraId="0CA0419C" w14:textId="77777777" w:rsidTr="00EC505E">
        <w:trPr>
          <w:trHeight w:val="397"/>
        </w:trPr>
        <w:tc>
          <w:tcPr>
            <w:tcW w:w="720" w:type="dxa"/>
            <w:vMerge/>
            <w:vAlign w:val="center"/>
          </w:tcPr>
          <w:p w14:paraId="0C1099D8"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73EA9C60"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0A7E15D3"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三通</w:t>
            </w:r>
            <w:r w:rsidRPr="00116C92">
              <w:rPr>
                <w:rFonts w:ascii="宋体" w:hAnsi="宋体" w:hint="eastAsia"/>
                <w:sz w:val="24"/>
              </w:rPr>
              <w:t>(含封闭自锁快速接头)</w:t>
            </w:r>
          </w:p>
        </w:tc>
        <w:tc>
          <w:tcPr>
            <w:tcW w:w="1694" w:type="dxa"/>
            <w:shd w:val="clear" w:color="auto" w:fill="auto"/>
            <w:vAlign w:val="center"/>
          </w:tcPr>
          <w:p w14:paraId="2217F860"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4</w:t>
            </w:r>
          </w:p>
        </w:tc>
      </w:tr>
      <w:tr w:rsidR="00116C92" w:rsidRPr="00116C92" w14:paraId="1612F537" w14:textId="77777777" w:rsidTr="00EC505E">
        <w:trPr>
          <w:trHeight w:val="397"/>
        </w:trPr>
        <w:tc>
          <w:tcPr>
            <w:tcW w:w="720" w:type="dxa"/>
            <w:vMerge w:val="restart"/>
            <w:shd w:val="clear" w:color="auto" w:fill="auto"/>
            <w:noWrap/>
            <w:vAlign w:val="center"/>
          </w:tcPr>
          <w:p w14:paraId="7B01C321"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4</w:t>
            </w:r>
          </w:p>
        </w:tc>
        <w:tc>
          <w:tcPr>
            <w:tcW w:w="1800" w:type="dxa"/>
            <w:vMerge w:val="restart"/>
            <w:shd w:val="clear" w:color="auto" w:fill="auto"/>
            <w:noWrap/>
            <w:vAlign w:val="center"/>
          </w:tcPr>
          <w:p w14:paraId="0DA7B171"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附    件</w:t>
            </w:r>
          </w:p>
        </w:tc>
        <w:tc>
          <w:tcPr>
            <w:tcW w:w="4426" w:type="dxa"/>
            <w:shd w:val="clear" w:color="auto" w:fill="auto"/>
            <w:noWrap/>
          </w:tcPr>
          <w:p w14:paraId="754EF79E"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电源线</w:t>
            </w:r>
          </w:p>
        </w:tc>
        <w:tc>
          <w:tcPr>
            <w:tcW w:w="1694" w:type="dxa"/>
            <w:shd w:val="clear" w:color="auto" w:fill="auto"/>
            <w:vAlign w:val="center"/>
          </w:tcPr>
          <w:p w14:paraId="717E51BF"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1条</w:t>
            </w:r>
          </w:p>
        </w:tc>
      </w:tr>
      <w:tr w:rsidR="00116C92" w:rsidRPr="00116C92" w14:paraId="566BA123" w14:textId="77777777" w:rsidTr="00EC505E">
        <w:trPr>
          <w:trHeight w:val="397"/>
        </w:trPr>
        <w:tc>
          <w:tcPr>
            <w:tcW w:w="720" w:type="dxa"/>
            <w:vMerge/>
            <w:shd w:val="clear" w:color="auto" w:fill="auto"/>
            <w:noWrap/>
            <w:vAlign w:val="center"/>
          </w:tcPr>
          <w:p w14:paraId="7055F6F3" w14:textId="77777777" w:rsidR="00116C92" w:rsidRPr="00116C92" w:rsidRDefault="00116C92" w:rsidP="00EC505E">
            <w:pPr>
              <w:widowControl/>
              <w:jc w:val="center"/>
              <w:rPr>
                <w:rFonts w:ascii="宋体" w:hAnsi="宋体" w:cs="宋体"/>
                <w:kern w:val="0"/>
                <w:sz w:val="24"/>
              </w:rPr>
            </w:pPr>
          </w:p>
        </w:tc>
        <w:tc>
          <w:tcPr>
            <w:tcW w:w="1800" w:type="dxa"/>
            <w:vMerge/>
            <w:shd w:val="clear" w:color="auto" w:fill="auto"/>
            <w:noWrap/>
            <w:vAlign w:val="center"/>
          </w:tcPr>
          <w:p w14:paraId="2CEFBC6B"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041C1D55"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专用液压油</w:t>
            </w:r>
          </w:p>
        </w:tc>
        <w:tc>
          <w:tcPr>
            <w:tcW w:w="1694" w:type="dxa"/>
            <w:shd w:val="clear" w:color="auto" w:fill="auto"/>
            <w:vAlign w:val="center"/>
          </w:tcPr>
          <w:p w14:paraId="459DEBCB"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1壶</w:t>
            </w:r>
          </w:p>
        </w:tc>
      </w:tr>
      <w:tr w:rsidR="00116C92" w:rsidRPr="00116C92" w14:paraId="4BBBE011" w14:textId="77777777" w:rsidTr="00EC505E">
        <w:trPr>
          <w:trHeight w:val="397"/>
        </w:trPr>
        <w:tc>
          <w:tcPr>
            <w:tcW w:w="720" w:type="dxa"/>
            <w:vMerge w:val="restart"/>
            <w:shd w:val="clear" w:color="auto" w:fill="auto"/>
            <w:noWrap/>
            <w:vAlign w:val="center"/>
          </w:tcPr>
          <w:p w14:paraId="7A11A61C"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5</w:t>
            </w:r>
          </w:p>
        </w:tc>
        <w:tc>
          <w:tcPr>
            <w:tcW w:w="1800" w:type="dxa"/>
            <w:vMerge w:val="restart"/>
            <w:shd w:val="clear" w:color="auto" w:fill="auto"/>
            <w:noWrap/>
            <w:vAlign w:val="center"/>
          </w:tcPr>
          <w:p w14:paraId="121E7DAE"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电器配件</w:t>
            </w:r>
          </w:p>
        </w:tc>
        <w:tc>
          <w:tcPr>
            <w:tcW w:w="4426" w:type="dxa"/>
            <w:shd w:val="clear" w:color="auto" w:fill="auto"/>
            <w:noWrap/>
          </w:tcPr>
          <w:p w14:paraId="36C83947"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实</w:t>
            </w:r>
            <w:proofErr w:type="gramStart"/>
            <w:r w:rsidRPr="00116C92">
              <w:rPr>
                <w:rFonts w:ascii="宋体" w:hAnsi="宋体" w:cs="宋体" w:hint="eastAsia"/>
                <w:kern w:val="0"/>
                <w:sz w:val="24"/>
              </w:rPr>
              <w:t>训导线</w:t>
            </w:r>
            <w:proofErr w:type="gramEnd"/>
          </w:p>
        </w:tc>
        <w:tc>
          <w:tcPr>
            <w:tcW w:w="1694" w:type="dxa"/>
            <w:shd w:val="clear" w:color="auto" w:fill="auto"/>
            <w:vAlign w:val="center"/>
          </w:tcPr>
          <w:p w14:paraId="3A4A340E"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24根</w:t>
            </w:r>
          </w:p>
        </w:tc>
      </w:tr>
      <w:tr w:rsidR="00116C92" w:rsidRPr="00116C92" w14:paraId="30A2EB2F" w14:textId="77777777" w:rsidTr="00EC505E">
        <w:trPr>
          <w:trHeight w:val="397"/>
        </w:trPr>
        <w:tc>
          <w:tcPr>
            <w:tcW w:w="720" w:type="dxa"/>
            <w:vMerge/>
            <w:vAlign w:val="center"/>
          </w:tcPr>
          <w:p w14:paraId="018FC3FF"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035EBC9F"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6476CEF7"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编程电缆（三菱）</w:t>
            </w:r>
          </w:p>
        </w:tc>
        <w:tc>
          <w:tcPr>
            <w:tcW w:w="1694" w:type="dxa"/>
            <w:shd w:val="clear" w:color="auto" w:fill="auto"/>
            <w:vAlign w:val="center"/>
          </w:tcPr>
          <w:p w14:paraId="3CEECFB3"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1条</w:t>
            </w:r>
          </w:p>
        </w:tc>
      </w:tr>
      <w:tr w:rsidR="00116C92" w:rsidRPr="00116C92" w14:paraId="3BC1B467" w14:textId="77777777" w:rsidTr="00EC505E">
        <w:trPr>
          <w:trHeight w:val="397"/>
        </w:trPr>
        <w:tc>
          <w:tcPr>
            <w:tcW w:w="720" w:type="dxa"/>
            <w:vMerge/>
            <w:vAlign w:val="center"/>
          </w:tcPr>
          <w:p w14:paraId="752525CA"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2D27ADAC"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663E598D"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触摸屏通讯线</w:t>
            </w:r>
          </w:p>
        </w:tc>
        <w:tc>
          <w:tcPr>
            <w:tcW w:w="1694" w:type="dxa"/>
            <w:shd w:val="clear" w:color="auto" w:fill="auto"/>
            <w:vAlign w:val="center"/>
          </w:tcPr>
          <w:p w14:paraId="00FE6DAA" w14:textId="77777777" w:rsidR="00116C92" w:rsidRPr="00116C92" w:rsidRDefault="00116C92" w:rsidP="00EC505E">
            <w:pPr>
              <w:widowControl/>
              <w:jc w:val="center"/>
              <w:rPr>
                <w:rFonts w:ascii="宋体" w:hAnsi="宋体" w:cs="宋体"/>
                <w:kern w:val="0"/>
                <w:sz w:val="24"/>
              </w:rPr>
            </w:pPr>
          </w:p>
        </w:tc>
      </w:tr>
      <w:tr w:rsidR="00116C92" w:rsidRPr="00116C92" w14:paraId="1FA645D8" w14:textId="77777777" w:rsidTr="00EC505E">
        <w:trPr>
          <w:trHeight w:val="397"/>
        </w:trPr>
        <w:tc>
          <w:tcPr>
            <w:tcW w:w="720" w:type="dxa"/>
            <w:vMerge/>
            <w:vAlign w:val="center"/>
          </w:tcPr>
          <w:p w14:paraId="11329C41"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5DA11778"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080E36BB"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电源模块</w:t>
            </w:r>
          </w:p>
        </w:tc>
        <w:tc>
          <w:tcPr>
            <w:tcW w:w="1694" w:type="dxa"/>
            <w:shd w:val="clear" w:color="auto" w:fill="auto"/>
            <w:vAlign w:val="center"/>
          </w:tcPr>
          <w:p w14:paraId="24565922"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03B1250E" w14:textId="77777777" w:rsidTr="00EC505E">
        <w:trPr>
          <w:trHeight w:val="397"/>
        </w:trPr>
        <w:tc>
          <w:tcPr>
            <w:tcW w:w="720" w:type="dxa"/>
            <w:vMerge/>
            <w:vAlign w:val="center"/>
          </w:tcPr>
          <w:p w14:paraId="48D236CD"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438D2D51"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1A1043E9"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PLC模块(三菱)</w:t>
            </w:r>
          </w:p>
        </w:tc>
        <w:tc>
          <w:tcPr>
            <w:tcW w:w="1694" w:type="dxa"/>
            <w:shd w:val="clear" w:color="auto" w:fill="auto"/>
            <w:vAlign w:val="center"/>
          </w:tcPr>
          <w:p w14:paraId="7D0A000E"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37E89EB2" w14:textId="77777777" w:rsidTr="00EC505E">
        <w:trPr>
          <w:trHeight w:val="397"/>
        </w:trPr>
        <w:tc>
          <w:tcPr>
            <w:tcW w:w="720" w:type="dxa"/>
            <w:vMerge/>
            <w:vAlign w:val="center"/>
          </w:tcPr>
          <w:p w14:paraId="3DE74940"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6CF1FACF"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1A2FB9E2"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触摸屏模块</w:t>
            </w:r>
          </w:p>
        </w:tc>
        <w:tc>
          <w:tcPr>
            <w:tcW w:w="1694" w:type="dxa"/>
            <w:shd w:val="clear" w:color="auto" w:fill="auto"/>
            <w:vAlign w:val="center"/>
          </w:tcPr>
          <w:p w14:paraId="33FACF1F"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47571217" w14:textId="77777777" w:rsidTr="00EC505E">
        <w:trPr>
          <w:trHeight w:val="397"/>
        </w:trPr>
        <w:tc>
          <w:tcPr>
            <w:tcW w:w="720" w:type="dxa"/>
            <w:vMerge/>
            <w:vAlign w:val="center"/>
          </w:tcPr>
          <w:p w14:paraId="721CE29C"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592E739B"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6615E1BD"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按钮模块</w:t>
            </w:r>
          </w:p>
        </w:tc>
        <w:tc>
          <w:tcPr>
            <w:tcW w:w="1694" w:type="dxa"/>
            <w:shd w:val="clear" w:color="auto" w:fill="auto"/>
            <w:vAlign w:val="center"/>
          </w:tcPr>
          <w:p w14:paraId="70820718"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w:t>
            </w:r>
          </w:p>
        </w:tc>
      </w:tr>
      <w:tr w:rsidR="00116C92" w:rsidRPr="00116C92" w14:paraId="75602A1F" w14:textId="77777777" w:rsidTr="00EC505E">
        <w:trPr>
          <w:trHeight w:val="397"/>
        </w:trPr>
        <w:tc>
          <w:tcPr>
            <w:tcW w:w="720" w:type="dxa"/>
            <w:vMerge w:val="restart"/>
            <w:shd w:val="clear" w:color="auto" w:fill="auto"/>
            <w:noWrap/>
            <w:vAlign w:val="center"/>
          </w:tcPr>
          <w:p w14:paraId="725DC542"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6</w:t>
            </w:r>
          </w:p>
        </w:tc>
        <w:tc>
          <w:tcPr>
            <w:tcW w:w="1800" w:type="dxa"/>
            <w:vMerge w:val="restart"/>
            <w:shd w:val="clear" w:color="auto" w:fill="auto"/>
            <w:noWrap/>
            <w:vAlign w:val="center"/>
          </w:tcPr>
          <w:p w14:paraId="12656B11"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工具盒</w:t>
            </w:r>
          </w:p>
        </w:tc>
        <w:tc>
          <w:tcPr>
            <w:tcW w:w="4426" w:type="dxa"/>
            <w:shd w:val="clear" w:color="auto" w:fill="auto"/>
            <w:noWrap/>
          </w:tcPr>
          <w:p w14:paraId="57C928D7"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螺丝刀6×100（十字）</w:t>
            </w:r>
          </w:p>
        </w:tc>
        <w:tc>
          <w:tcPr>
            <w:tcW w:w="1694" w:type="dxa"/>
            <w:shd w:val="clear" w:color="auto" w:fill="auto"/>
            <w:vAlign w:val="center"/>
          </w:tcPr>
          <w:p w14:paraId="5B30ACC0"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1把</w:t>
            </w:r>
          </w:p>
        </w:tc>
      </w:tr>
      <w:tr w:rsidR="00116C92" w:rsidRPr="00116C92" w14:paraId="10B917A6" w14:textId="77777777" w:rsidTr="00EC505E">
        <w:trPr>
          <w:trHeight w:val="397"/>
        </w:trPr>
        <w:tc>
          <w:tcPr>
            <w:tcW w:w="720" w:type="dxa"/>
            <w:vMerge/>
            <w:vAlign w:val="center"/>
          </w:tcPr>
          <w:p w14:paraId="053CE871"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0CADF039"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07E584E4"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活动板手</w:t>
            </w:r>
          </w:p>
        </w:tc>
        <w:tc>
          <w:tcPr>
            <w:tcW w:w="1694" w:type="dxa"/>
            <w:shd w:val="clear" w:color="auto" w:fill="auto"/>
            <w:vAlign w:val="center"/>
          </w:tcPr>
          <w:p w14:paraId="0B27CB90"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1把</w:t>
            </w:r>
          </w:p>
        </w:tc>
      </w:tr>
      <w:tr w:rsidR="00116C92" w:rsidRPr="00116C92" w14:paraId="42D343D5" w14:textId="77777777" w:rsidTr="00EC505E">
        <w:trPr>
          <w:trHeight w:val="397"/>
        </w:trPr>
        <w:tc>
          <w:tcPr>
            <w:tcW w:w="720" w:type="dxa"/>
            <w:vMerge/>
            <w:vAlign w:val="center"/>
          </w:tcPr>
          <w:p w14:paraId="27CD07F5"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7FB714DF"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2DA8AB2B"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尖嘴钳</w:t>
            </w:r>
          </w:p>
        </w:tc>
        <w:tc>
          <w:tcPr>
            <w:tcW w:w="1694" w:type="dxa"/>
            <w:shd w:val="clear" w:color="auto" w:fill="auto"/>
            <w:vAlign w:val="center"/>
          </w:tcPr>
          <w:p w14:paraId="3ABB69B6"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1把</w:t>
            </w:r>
          </w:p>
        </w:tc>
      </w:tr>
      <w:tr w:rsidR="00116C92" w:rsidRPr="00116C92" w14:paraId="371ECC3A" w14:textId="77777777" w:rsidTr="00EC505E">
        <w:trPr>
          <w:trHeight w:val="397"/>
        </w:trPr>
        <w:tc>
          <w:tcPr>
            <w:tcW w:w="720" w:type="dxa"/>
            <w:vMerge/>
            <w:vAlign w:val="center"/>
          </w:tcPr>
          <w:p w14:paraId="3DDE1E9E"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0D495DE1"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52A34958"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内六角扳手M5</w:t>
            </w:r>
          </w:p>
        </w:tc>
        <w:tc>
          <w:tcPr>
            <w:tcW w:w="1694" w:type="dxa"/>
            <w:shd w:val="clear" w:color="auto" w:fill="auto"/>
            <w:vAlign w:val="center"/>
          </w:tcPr>
          <w:p w14:paraId="5D418F2E"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1把</w:t>
            </w:r>
          </w:p>
        </w:tc>
      </w:tr>
      <w:tr w:rsidR="00116C92" w:rsidRPr="00116C92" w14:paraId="1834EB4F" w14:textId="77777777" w:rsidTr="00EC505E">
        <w:trPr>
          <w:trHeight w:val="397"/>
        </w:trPr>
        <w:tc>
          <w:tcPr>
            <w:tcW w:w="720" w:type="dxa"/>
            <w:vMerge/>
            <w:vAlign w:val="center"/>
          </w:tcPr>
          <w:p w14:paraId="338D91DB"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59214EA8"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6DD36389"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内六角扳手M6</w:t>
            </w:r>
          </w:p>
        </w:tc>
        <w:tc>
          <w:tcPr>
            <w:tcW w:w="1694" w:type="dxa"/>
            <w:shd w:val="clear" w:color="auto" w:fill="auto"/>
            <w:vAlign w:val="center"/>
          </w:tcPr>
          <w:p w14:paraId="619E7D2C"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1把</w:t>
            </w:r>
          </w:p>
        </w:tc>
      </w:tr>
      <w:tr w:rsidR="00116C92" w:rsidRPr="00116C92" w14:paraId="1D48FDC4" w14:textId="77777777" w:rsidTr="00EC505E">
        <w:trPr>
          <w:trHeight w:val="397"/>
        </w:trPr>
        <w:tc>
          <w:tcPr>
            <w:tcW w:w="720" w:type="dxa"/>
            <w:vMerge/>
            <w:vAlign w:val="center"/>
          </w:tcPr>
          <w:p w14:paraId="413405DF"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03D2237E"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2FA84655"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内卡簧钳</w:t>
            </w:r>
          </w:p>
        </w:tc>
        <w:tc>
          <w:tcPr>
            <w:tcW w:w="1694" w:type="dxa"/>
            <w:shd w:val="clear" w:color="auto" w:fill="auto"/>
            <w:vAlign w:val="center"/>
          </w:tcPr>
          <w:p w14:paraId="659EEF23"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1把</w:t>
            </w:r>
          </w:p>
        </w:tc>
      </w:tr>
      <w:tr w:rsidR="00116C92" w:rsidRPr="00116C92" w14:paraId="686FD1BB" w14:textId="77777777" w:rsidTr="00EC505E">
        <w:trPr>
          <w:trHeight w:val="397"/>
        </w:trPr>
        <w:tc>
          <w:tcPr>
            <w:tcW w:w="720" w:type="dxa"/>
            <w:vMerge/>
            <w:vAlign w:val="center"/>
          </w:tcPr>
          <w:p w14:paraId="143BF8D6"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5BC5D8CC"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501AE6A5"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外卡簧钳</w:t>
            </w:r>
          </w:p>
        </w:tc>
        <w:tc>
          <w:tcPr>
            <w:tcW w:w="1694" w:type="dxa"/>
            <w:shd w:val="clear" w:color="auto" w:fill="auto"/>
            <w:vAlign w:val="center"/>
          </w:tcPr>
          <w:p w14:paraId="330F2E4B"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1把</w:t>
            </w:r>
          </w:p>
        </w:tc>
      </w:tr>
      <w:tr w:rsidR="00116C92" w:rsidRPr="00116C92" w14:paraId="2B312E93" w14:textId="77777777" w:rsidTr="00EC505E">
        <w:trPr>
          <w:trHeight w:val="397"/>
        </w:trPr>
        <w:tc>
          <w:tcPr>
            <w:tcW w:w="720" w:type="dxa"/>
            <w:vMerge/>
            <w:vAlign w:val="center"/>
          </w:tcPr>
          <w:p w14:paraId="24CDCEA6"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067D765F"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1632D99B"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快速接头</w:t>
            </w:r>
            <w:proofErr w:type="gramStart"/>
            <w:r w:rsidRPr="00116C92">
              <w:rPr>
                <w:rFonts w:ascii="宋体" w:hAnsi="宋体" w:cs="宋体" w:hint="eastAsia"/>
                <w:kern w:val="0"/>
                <w:sz w:val="24"/>
              </w:rPr>
              <w:t>链接线</w:t>
            </w:r>
            <w:proofErr w:type="gramEnd"/>
            <w:r w:rsidRPr="00116C92">
              <w:rPr>
                <w:rFonts w:ascii="宋体" w:hAnsi="宋体" w:hint="eastAsia"/>
                <w:sz w:val="24"/>
              </w:rPr>
              <w:t>(含封闭自锁快速接头)</w:t>
            </w:r>
          </w:p>
        </w:tc>
        <w:tc>
          <w:tcPr>
            <w:tcW w:w="1694" w:type="dxa"/>
            <w:shd w:val="clear" w:color="auto" w:fill="auto"/>
            <w:vAlign w:val="center"/>
          </w:tcPr>
          <w:p w14:paraId="37D2C08A"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22条</w:t>
            </w:r>
          </w:p>
        </w:tc>
      </w:tr>
      <w:tr w:rsidR="00116C92" w:rsidRPr="00116C92" w14:paraId="4FA9D93D" w14:textId="77777777" w:rsidTr="00EC505E">
        <w:trPr>
          <w:trHeight w:val="397"/>
        </w:trPr>
        <w:tc>
          <w:tcPr>
            <w:tcW w:w="720" w:type="dxa"/>
            <w:vMerge/>
            <w:vAlign w:val="center"/>
          </w:tcPr>
          <w:p w14:paraId="18D478F9" w14:textId="77777777" w:rsidR="00116C92" w:rsidRPr="00116C92" w:rsidRDefault="00116C92" w:rsidP="00EC505E">
            <w:pPr>
              <w:widowControl/>
              <w:jc w:val="center"/>
              <w:rPr>
                <w:rFonts w:ascii="宋体" w:hAnsi="宋体" w:cs="宋体"/>
                <w:kern w:val="0"/>
                <w:sz w:val="24"/>
              </w:rPr>
            </w:pPr>
          </w:p>
        </w:tc>
        <w:tc>
          <w:tcPr>
            <w:tcW w:w="1800" w:type="dxa"/>
            <w:vMerge/>
            <w:vAlign w:val="center"/>
          </w:tcPr>
          <w:p w14:paraId="2A31AB72" w14:textId="77777777" w:rsidR="00116C92" w:rsidRPr="00116C92" w:rsidRDefault="00116C92" w:rsidP="00EC505E">
            <w:pPr>
              <w:widowControl/>
              <w:jc w:val="center"/>
              <w:rPr>
                <w:rFonts w:ascii="宋体" w:hAnsi="宋体" w:cs="宋体"/>
                <w:kern w:val="0"/>
                <w:sz w:val="24"/>
              </w:rPr>
            </w:pPr>
          </w:p>
        </w:tc>
        <w:tc>
          <w:tcPr>
            <w:tcW w:w="4426" w:type="dxa"/>
            <w:shd w:val="clear" w:color="auto" w:fill="auto"/>
            <w:noWrap/>
          </w:tcPr>
          <w:p w14:paraId="4E8AF6BA"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快速油接头</w:t>
            </w:r>
          </w:p>
        </w:tc>
        <w:tc>
          <w:tcPr>
            <w:tcW w:w="1694" w:type="dxa"/>
            <w:shd w:val="clear" w:color="auto" w:fill="auto"/>
            <w:vAlign w:val="center"/>
          </w:tcPr>
          <w:p w14:paraId="44280DE5"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5只</w:t>
            </w:r>
          </w:p>
        </w:tc>
      </w:tr>
      <w:tr w:rsidR="00116C92" w:rsidRPr="00116C92" w14:paraId="2D044DE3" w14:textId="77777777" w:rsidTr="00EC505E">
        <w:trPr>
          <w:trHeight w:val="397"/>
        </w:trPr>
        <w:tc>
          <w:tcPr>
            <w:tcW w:w="720" w:type="dxa"/>
            <w:vMerge w:val="restart"/>
            <w:shd w:val="clear" w:color="auto" w:fill="auto"/>
            <w:noWrap/>
            <w:vAlign w:val="center"/>
          </w:tcPr>
          <w:p w14:paraId="41FFEB34"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7</w:t>
            </w:r>
          </w:p>
        </w:tc>
        <w:tc>
          <w:tcPr>
            <w:tcW w:w="1800" w:type="dxa"/>
            <w:vMerge w:val="restart"/>
            <w:shd w:val="clear" w:color="auto" w:fill="auto"/>
            <w:noWrap/>
            <w:vAlign w:val="center"/>
          </w:tcPr>
          <w:p w14:paraId="11EEEEE7"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资料</w:t>
            </w:r>
          </w:p>
        </w:tc>
        <w:tc>
          <w:tcPr>
            <w:tcW w:w="4426" w:type="dxa"/>
            <w:shd w:val="clear" w:color="auto" w:fill="auto"/>
            <w:noWrap/>
          </w:tcPr>
          <w:p w14:paraId="164FD290"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透明液压实</w:t>
            </w:r>
            <w:proofErr w:type="gramStart"/>
            <w:r w:rsidRPr="00116C92">
              <w:rPr>
                <w:rFonts w:ascii="宋体" w:hAnsi="宋体" w:cs="宋体" w:hint="eastAsia"/>
                <w:kern w:val="0"/>
                <w:sz w:val="24"/>
              </w:rPr>
              <w:t>训</w:t>
            </w:r>
            <w:proofErr w:type="gramEnd"/>
            <w:r w:rsidRPr="00116C92">
              <w:rPr>
                <w:rFonts w:ascii="宋体" w:hAnsi="宋体" w:cs="宋体" w:hint="eastAsia"/>
                <w:kern w:val="0"/>
                <w:sz w:val="24"/>
              </w:rPr>
              <w:t>说明书</w:t>
            </w:r>
          </w:p>
        </w:tc>
        <w:tc>
          <w:tcPr>
            <w:tcW w:w="1694" w:type="dxa"/>
            <w:shd w:val="clear" w:color="auto" w:fill="auto"/>
            <w:vAlign w:val="center"/>
          </w:tcPr>
          <w:p w14:paraId="0F4D8C19"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1册</w:t>
            </w:r>
          </w:p>
        </w:tc>
      </w:tr>
      <w:tr w:rsidR="00116C92" w:rsidRPr="00116C92" w14:paraId="5CA35962" w14:textId="77777777" w:rsidTr="00EC505E">
        <w:trPr>
          <w:trHeight w:val="397"/>
        </w:trPr>
        <w:tc>
          <w:tcPr>
            <w:tcW w:w="720" w:type="dxa"/>
            <w:vMerge/>
            <w:vAlign w:val="center"/>
          </w:tcPr>
          <w:p w14:paraId="192CB6CA" w14:textId="77777777" w:rsidR="00116C92" w:rsidRPr="00116C92" w:rsidRDefault="00116C92" w:rsidP="00EC505E">
            <w:pPr>
              <w:widowControl/>
              <w:jc w:val="left"/>
              <w:rPr>
                <w:rFonts w:ascii="宋体" w:hAnsi="宋体" w:cs="宋体"/>
                <w:kern w:val="0"/>
                <w:sz w:val="24"/>
              </w:rPr>
            </w:pPr>
          </w:p>
        </w:tc>
        <w:tc>
          <w:tcPr>
            <w:tcW w:w="1800" w:type="dxa"/>
            <w:vMerge/>
            <w:vAlign w:val="center"/>
          </w:tcPr>
          <w:p w14:paraId="636D1522" w14:textId="77777777" w:rsidR="00116C92" w:rsidRPr="00116C92" w:rsidRDefault="00116C92" w:rsidP="00EC505E">
            <w:pPr>
              <w:widowControl/>
              <w:jc w:val="left"/>
              <w:rPr>
                <w:rFonts w:ascii="宋体" w:hAnsi="宋体" w:cs="宋体"/>
                <w:kern w:val="0"/>
                <w:sz w:val="24"/>
              </w:rPr>
            </w:pPr>
          </w:p>
        </w:tc>
        <w:tc>
          <w:tcPr>
            <w:tcW w:w="4426" w:type="dxa"/>
            <w:shd w:val="clear" w:color="auto" w:fill="auto"/>
            <w:noWrap/>
          </w:tcPr>
          <w:p w14:paraId="6AD0AA91"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光盘（PLC编程软件，PLC程序）</w:t>
            </w:r>
          </w:p>
        </w:tc>
        <w:tc>
          <w:tcPr>
            <w:tcW w:w="1694" w:type="dxa"/>
            <w:shd w:val="clear" w:color="auto" w:fill="auto"/>
            <w:vAlign w:val="center"/>
          </w:tcPr>
          <w:p w14:paraId="622C681F"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1碟</w:t>
            </w:r>
          </w:p>
        </w:tc>
      </w:tr>
      <w:tr w:rsidR="00116C92" w:rsidRPr="00116C92" w14:paraId="79977175" w14:textId="77777777" w:rsidTr="00EC505E">
        <w:trPr>
          <w:trHeight w:val="397"/>
        </w:trPr>
        <w:tc>
          <w:tcPr>
            <w:tcW w:w="720" w:type="dxa"/>
            <w:vMerge/>
            <w:vAlign w:val="center"/>
          </w:tcPr>
          <w:p w14:paraId="01A8E291" w14:textId="77777777" w:rsidR="00116C92" w:rsidRPr="00116C92" w:rsidRDefault="00116C92" w:rsidP="00EC505E">
            <w:pPr>
              <w:widowControl/>
              <w:jc w:val="left"/>
              <w:rPr>
                <w:rFonts w:ascii="宋体" w:hAnsi="宋体" w:cs="宋体"/>
                <w:kern w:val="0"/>
                <w:sz w:val="24"/>
              </w:rPr>
            </w:pPr>
          </w:p>
        </w:tc>
        <w:tc>
          <w:tcPr>
            <w:tcW w:w="1800" w:type="dxa"/>
            <w:vMerge/>
            <w:vAlign w:val="center"/>
          </w:tcPr>
          <w:p w14:paraId="47087F9C" w14:textId="77777777" w:rsidR="00116C92" w:rsidRPr="00116C92" w:rsidRDefault="00116C92" w:rsidP="00EC505E">
            <w:pPr>
              <w:widowControl/>
              <w:jc w:val="left"/>
              <w:rPr>
                <w:rFonts w:ascii="宋体" w:hAnsi="宋体" w:cs="宋体"/>
                <w:kern w:val="0"/>
                <w:sz w:val="24"/>
              </w:rPr>
            </w:pPr>
          </w:p>
        </w:tc>
        <w:tc>
          <w:tcPr>
            <w:tcW w:w="4426" w:type="dxa"/>
            <w:shd w:val="clear" w:color="auto" w:fill="auto"/>
            <w:noWrap/>
          </w:tcPr>
          <w:p w14:paraId="2C146096" w14:textId="77777777" w:rsidR="00116C92" w:rsidRPr="00116C92" w:rsidRDefault="00116C92" w:rsidP="00EC505E">
            <w:pPr>
              <w:widowControl/>
              <w:rPr>
                <w:rFonts w:ascii="宋体" w:hAnsi="宋体" w:cs="宋体"/>
                <w:kern w:val="0"/>
                <w:sz w:val="24"/>
              </w:rPr>
            </w:pPr>
            <w:r w:rsidRPr="00116C92">
              <w:rPr>
                <w:rFonts w:ascii="宋体" w:hAnsi="宋体" w:cs="宋体" w:hint="eastAsia"/>
                <w:kern w:val="0"/>
                <w:sz w:val="24"/>
              </w:rPr>
              <w:t>液压仿真教学软件</w:t>
            </w:r>
          </w:p>
        </w:tc>
        <w:tc>
          <w:tcPr>
            <w:tcW w:w="1694" w:type="dxa"/>
            <w:shd w:val="clear" w:color="auto" w:fill="auto"/>
            <w:vAlign w:val="center"/>
          </w:tcPr>
          <w:p w14:paraId="24CA226D" w14:textId="77777777" w:rsidR="00116C92" w:rsidRPr="00116C92" w:rsidRDefault="00116C92" w:rsidP="00EC505E">
            <w:pPr>
              <w:widowControl/>
              <w:jc w:val="center"/>
              <w:rPr>
                <w:rFonts w:ascii="宋体" w:hAnsi="宋体" w:cs="宋体"/>
                <w:kern w:val="0"/>
                <w:sz w:val="24"/>
              </w:rPr>
            </w:pPr>
            <w:r w:rsidRPr="00116C92">
              <w:rPr>
                <w:rFonts w:ascii="宋体" w:hAnsi="宋体" w:cs="宋体" w:hint="eastAsia"/>
                <w:kern w:val="0"/>
                <w:sz w:val="24"/>
              </w:rPr>
              <w:t>1份</w:t>
            </w:r>
          </w:p>
        </w:tc>
      </w:tr>
    </w:tbl>
    <w:p w14:paraId="41E888BE" w14:textId="77777777" w:rsidR="00116C92" w:rsidRPr="00116C92" w:rsidRDefault="00116C92" w:rsidP="00116C92">
      <w:pPr>
        <w:spacing w:line="360" w:lineRule="auto"/>
        <w:rPr>
          <w:b/>
          <w:sz w:val="24"/>
        </w:rPr>
      </w:pPr>
    </w:p>
    <w:p w14:paraId="10D2C8F4" w14:textId="4CD6FA3D" w:rsidR="00116C92" w:rsidRPr="00116C92" w:rsidRDefault="00854C4C" w:rsidP="00116C92">
      <w:pPr>
        <w:spacing w:line="360" w:lineRule="auto"/>
        <w:rPr>
          <w:b/>
          <w:sz w:val="24"/>
        </w:rPr>
      </w:pPr>
      <w:r>
        <w:rPr>
          <w:rFonts w:hint="eastAsia"/>
          <w:b/>
          <w:sz w:val="24"/>
        </w:rPr>
        <w:t>七</w:t>
      </w:r>
      <w:r w:rsidR="00116C92" w:rsidRPr="00116C92">
        <w:rPr>
          <w:rFonts w:hint="eastAsia"/>
          <w:b/>
          <w:sz w:val="24"/>
        </w:rPr>
        <w:t>、液压元件</w:t>
      </w:r>
    </w:p>
    <w:p w14:paraId="0173E9A6" w14:textId="1349FE88" w:rsidR="00116C92" w:rsidRPr="00116C92" w:rsidRDefault="00116C92" w:rsidP="00116C92">
      <w:pPr>
        <w:spacing w:line="360" w:lineRule="auto"/>
        <w:rPr>
          <w:rFonts w:ascii="方正大标宋简体" w:eastAsia="方正大标宋简体" w:hAnsi="宋体"/>
          <w:sz w:val="24"/>
        </w:rPr>
      </w:pPr>
      <w:r w:rsidRPr="00116C92">
        <w:rPr>
          <w:rFonts w:ascii="方正大标宋简体" w:eastAsia="方正大标宋简体" w:hAnsi="宋体" w:hint="eastAsia"/>
          <w:noProof/>
          <w:sz w:val="24"/>
        </w:rPr>
        <w:drawing>
          <wp:inline distT="0" distB="0" distL="0" distR="0" wp14:anchorId="30091041" wp14:editId="511AFC33">
            <wp:extent cx="5269865" cy="3747770"/>
            <wp:effectExtent l="0" t="0" r="698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9865" cy="3747770"/>
                    </a:xfrm>
                    <a:prstGeom prst="rect">
                      <a:avLst/>
                    </a:prstGeom>
                    <a:noFill/>
                    <a:ln>
                      <a:noFill/>
                    </a:ln>
                  </pic:spPr>
                </pic:pic>
              </a:graphicData>
            </a:graphic>
          </wp:inline>
        </w:drawing>
      </w:r>
    </w:p>
    <w:p w14:paraId="56D730D6" w14:textId="77777777" w:rsidR="00116C92" w:rsidRPr="00116C92" w:rsidRDefault="00116C92" w:rsidP="00116C92">
      <w:pPr>
        <w:spacing w:line="360" w:lineRule="auto"/>
        <w:jc w:val="center"/>
        <w:rPr>
          <w:rFonts w:ascii="方正大标宋简体" w:eastAsia="方正大标宋简体" w:hAnsi="宋体"/>
          <w:sz w:val="24"/>
        </w:rPr>
      </w:pPr>
    </w:p>
    <w:p w14:paraId="1879700A" w14:textId="77777777" w:rsidR="00116C92" w:rsidRPr="00116C92" w:rsidRDefault="00116C92" w:rsidP="00116C92">
      <w:pPr>
        <w:spacing w:line="360" w:lineRule="auto"/>
        <w:jc w:val="center"/>
        <w:rPr>
          <w:rFonts w:ascii="方正大标宋简体" w:eastAsia="方正大标宋简体" w:hAnsi="宋体"/>
          <w:sz w:val="24"/>
        </w:rPr>
      </w:pPr>
    </w:p>
    <w:p w14:paraId="6AC93FA9" w14:textId="77777777" w:rsidR="002125DA" w:rsidRPr="00116C92" w:rsidRDefault="002125DA">
      <w:pPr>
        <w:rPr>
          <w:sz w:val="24"/>
        </w:rPr>
      </w:pPr>
    </w:p>
    <w:sectPr w:rsidR="002125DA" w:rsidRPr="00116C9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2208D" w14:textId="77777777" w:rsidR="00ED4B45" w:rsidRDefault="00ED4B45" w:rsidP="00116C92">
      <w:r>
        <w:separator/>
      </w:r>
    </w:p>
  </w:endnote>
  <w:endnote w:type="continuationSeparator" w:id="0">
    <w:p w14:paraId="4B266D99" w14:textId="77777777" w:rsidR="00ED4B45" w:rsidRDefault="00ED4B45" w:rsidP="00116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大标宋简体">
    <w:altName w:val="微软雅黑"/>
    <w:charset w:val="86"/>
    <w:family w:val="auto"/>
    <w:pitch w:val="variable"/>
    <w:sig w:usb0="00000000"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AFC57" w14:textId="77777777" w:rsidR="00ED4B45" w:rsidRDefault="00ED4B45" w:rsidP="00116C92">
      <w:r>
        <w:separator/>
      </w:r>
    </w:p>
  </w:footnote>
  <w:footnote w:type="continuationSeparator" w:id="0">
    <w:p w14:paraId="62F38AF4" w14:textId="77777777" w:rsidR="00ED4B45" w:rsidRDefault="00ED4B45" w:rsidP="00116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9827F8"/>
    <w:multiLevelType w:val="multilevel"/>
    <w:tmpl w:val="5B9827F8"/>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73281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463"/>
    <w:rsid w:val="000A5961"/>
    <w:rsid w:val="000E2ADC"/>
    <w:rsid w:val="00116C92"/>
    <w:rsid w:val="002125DA"/>
    <w:rsid w:val="005B05E0"/>
    <w:rsid w:val="00854C4C"/>
    <w:rsid w:val="009B1463"/>
    <w:rsid w:val="00BC4962"/>
    <w:rsid w:val="00ED4B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2"/>
    </o:shapelayout>
  </w:shapeDefaults>
  <w:decimalSymbol w:val="."/>
  <w:listSeparator w:val=","/>
  <w14:docId w14:val="7113193E"/>
  <w15:chartTrackingRefBased/>
  <w15:docId w15:val="{3FE74BFF-E754-474D-924E-C5AAFEBCD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6C92"/>
    <w:pPr>
      <w:widowControl w:val="0"/>
      <w:jc w:val="both"/>
    </w:pPr>
    <w:rPr>
      <w:rFonts w:ascii="Times New Roman" w:eastAsia="宋体" w:hAnsi="Times New Roman" w:cs="Times New Roman"/>
      <w:szCs w:val="24"/>
    </w:rPr>
  </w:style>
  <w:style w:type="paragraph" w:styleId="1">
    <w:name w:val="heading 1"/>
    <w:basedOn w:val="a"/>
    <w:next w:val="a"/>
    <w:link w:val="10"/>
    <w:autoRedefine/>
    <w:uiPriority w:val="9"/>
    <w:qFormat/>
    <w:rsid w:val="00BC4962"/>
    <w:pPr>
      <w:keepNext/>
      <w:keepLines/>
      <w:spacing w:before="340" w:after="330" w:line="578" w:lineRule="auto"/>
      <w:outlineLvl w:val="0"/>
    </w:pPr>
    <w:rPr>
      <w:rFonts w:eastAsia="黑体"/>
      <w:b/>
      <w:bCs/>
      <w:kern w:val="44"/>
      <w:sz w:val="30"/>
      <w:szCs w:val="44"/>
    </w:rPr>
  </w:style>
  <w:style w:type="paragraph" w:styleId="2">
    <w:name w:val="heading 2"/>
    <w:basedOn w:val="a"/>
    <w:next w:val="a"/>
    <w:link w:val="20"/>
    <w:autoRedefine/>
    <w:uiPriority w:val="9"/>
    <w:unhideWhenUsed/>
    <w:qFormat/>
    <w:rsid w:val="00BC4962"/>
    <w:pPr>
      <w:keepNext/>
      <w:keepLines/>
      <w:spacing w:before="260" w:after="260" w:line="416" w:lineRule="auto"/>
      <w:outlineLvl w:val="1"/>
    </w:pPr>
    <w:rPr>
      <w:rFonts w:asciiTheme="majorHAnsi" w:eastAsia="黑体"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BC4962"/>
    <w:rPr>
      <w:rFonts w:asciiTheme="majorHAnsi" w:eastAsia="黑体" w:hAnsiTheme="majorHAnsi" w:cstheme="majorBidi"/>
      <w:b/>
      <w:bCs/>
      <w:sz w:val="28"/>
      <w:szCs w:val="32"/>
    </w:rPr>
  </w:style>
  <w:style w:type="character" w:customStyle="1" w:styleId="10">
    <w:name w:val="标题 1 字符"/>
    <w:basedOn w:val="a0"/>
    <w:link w:val="1"/>
    <w:uiPriority w:val="9"/>
    <w:rsid w:val="00BC4962"/>
    <w:rPr>
      <w:rFonts w:ascii="Times New Roman" w:eastAsia="黑体" w:hAnsi="Times New Roman" w:cs="Times New Roman"/>
      <w:b/>
      <w:bCs/>
      <w:kern w:val="44"/>
      <w:sz w:val="30"/>
      <w:szCs w:val="44"/>
    </w:rPr>
  </w:style>
  <w:style w:type="paragraph" w:styleId="a3">
    <w:name w:val="header"/>
    <w:basedOn w:val="a"/>
    <w:link w:val="a4"/>
    <w:unhideWhenUsed/>
    <w:rsid w:val="00116C9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16C92"/>
    <w:rPr>
      <w:sz w:val="18"/>
      <w:szCs w:val="18"/>
    </w:rPr>
  </w:style>
  <w:style w:type="paragraph" w:styleId="a5">
    <w:name w:val="footer"/>
    <w:basedOn w:val="a"/>
    <w:link w:val="a6"/>
    <w:uiPriority w:val="99"/>
    <w:unhideWhenUsed/>
    <w:rsid w:val="00116C92"/>
    <w:pPr>
      <w:tabs>
        <w:tab w:val="center" w:pos="4153"/>
        <w:tab w:val="right" w:pos="8306"/>
      </w:tabs>
      <w:snapToGrid w:val="0"/>
      <w:jc w:val="left"/>
    </w:pPr>
    <w:rPr>
      <w:sz w:val="18"/>
      <w:szCs w:val="18"/>
    </w:rPr>
  </w:style>
  <w:style w:type="character" w:customStyle="1" w:styleId="a6">
    <w:name w:val="页脚 字符"/>
    <w:basedOn w:val="a0"/>
    <w:link w:val="a5"/>
    <w:uiPriority w:val="99"/>
    <w:rsid w:val="00116C92"/>
    <w:rPr>
      <w:sz w:val="18"/>
      <w:szCs w:val="18"/>
    </w:rPr>
  </w:style>
  <w:style w:type="paragraph" w:styleId="a7">
    <w:name w:val="Body Text Indent"/>
    <w:basedOn w:val="a"/>
    <w:link w:val="a8"/>
    <w:rsid w:val="00116C92"/>
    <w:pPr>
      <w:spacing w:line="700" w:lineRule="exact"/>
      <w:ind w:left="960"/>
    </w:pPr>
    <w:rPr>
      <w:sz w:val="44"/>
      <w:szCs w:val="20"/>
    </w:rPr>
  </w:style>
  <w:style w:type="character" w:customStyle="1" w:styleId="a8">
    <w:name w:val="正文文本缩进 字符"/>
    <w:basedOn w:val="a0"/>
    <w:link w:val="a7"/>
    <w:rsid w:val="00116C92"/>
    <w:rPr>
      <w:rFonts w:ascii="Times New Roman" w:eastAsia="宋体" w:hAnsi="Times New Roman" w:cs="Times New Roman"/>
      <w:sz w:val="4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Pages>
  <Words>650</Words>
  <Characters>3707</Characters>
  <DocSecurity>0</DocSecurity>
  <Lines>30</Lines>
  <Paragraphs>8</Paragraphs>
  <ScaleCrop>false</ScaleCrop>
  <Company>上海顶邦教育设备制造有限公司;</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2022-06-01T05:00:00Z</dcterms:created>
  <dcterms:modified xsi:type="dcterms:W3CDTF">2022-06-01T05:15:00Z</dcterms:modified>
</cp:coreProperties>
</file>