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EC43" w14:textId="293142F9" w:rsidR="003C042B" w:rsidRPr="00072774" w:rsidRDefault="00072774" w:rsidP="00072774">
      <w:pPr>
        <w:jc w:val="center"/>
        <w:rPr>
          <w:b/>
          <w:bCs/>
          <w:noProof/>
          <w:sz w:val="30"/>
          <w:szCs w:val="30"/>
        </w:rPr>
      </w:pPr>
      <w:r w:rsidRPr="00072774">
        <w:rPr>
          <w:b/>
          <w:bCs/>
          <w:noProof/>
          <w:sz w:val="30"/>
          <w:szCs w:val="30"/>
        </w:rPr>
        <w:t>DB-105</w:t>
      </w:r>
      <w:r w:rsidRPr="00072774">
        <w:rPr>
          <w:rFonts w:hint="eastAsia"/>
          <w:b/>
          <w:bCs/>
          <w:noProof/>
          <w:sz w:val="30"/>
          <w:szCs w:val="30"/>
        </w:rPr>
        <w:t>气动实训台(工业型)</w:t>
      </w:r>
    </w:p>
    <w:p w14:paraId="1CE6318B" w14:textId="6098D390" w:rsidR="00072774" w:rsidRDefault="00072774">
      <w:pPr>
        <w:rPr>
          <w:noProof/>
        </w:rPr>
      </w:pPr>
    </w:p>
    <w:p w14:paraId="00864740" w14:textId="1D5ED989" w:rsidR="00F43A9A" w:rsidRDefault="00F43A9A" w:rsidP="00F43A9A">
      <w:pPr>
        <w:ind w:firstLine="435"/>
      </w:pPr>
      <w:r>
        <w:rPr>
          <w:rFonts w:hint="eastAsia"/>
        </w:rPr>
        <w:t>气动元件有气控、电控和手控等方式，气动回路可采用独立的继电器控制单元进行电气控制，也可采用</w:t>
      </w:r>
      <w:r>
        <w:t>PLC</w:t>
      </w:r>
      <w:r>
        <w:rPr>
          <w:rFonts w:hint="eastAsia"/>
        </w:rPr>
        <w:t>控制；各个气动元件成独立模块，均装有带弹性插脚的底板，在通用铝型材板上构建成各种气动回路：集各种真实的气动元件、继电器控制单元、</w:t>
      </w:r>
      <w:r>
        <w:t>PLC</w:t>
      </w:r>
      <w:r>
        <w:rPr>
          <w:rFonts w:hint="eastAsia"/>
        </w:rPr>
        <w:t>编程控制技术于一体。带有电流型漏电保护，系统额定压力保护。</w:t>
      </w:r>
    </w:p>
    <w:p w14:paraId="5ACC303D" w14:textId="66637B56" w:rsidR="00F43A9A" w:rsidRDefault="00F43A9A" w:rsidP="00F43A9A">
      <w:pPr>
        <w:ind w:firstLine="435"/>
        <w:rPr>
          <w:rFonts w:hint="eastAsia"/>
        </w:rPr>
      </w:pPr>
      <w:r>
        <w:rPr>
          <w:noProof/>
        </w:rPr>
        <w:drawing>
          <wp:inline distT="0" distB="0" distL="0" distR="0" wp14:anchorId="117F70A8" wp14:editId="61118B69">
            <wp:extent cx="5043488" cy="3916718"/>
            <wp:effectExtent l="0" t="0" r="5080" b="7620"/>
            <wp:docPr id="1" name="图片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图形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242" cy="39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681FC4" w14:textId="77777777" w:rsidR="00F43A9A" w:rsidRDefault="00F43A9A" w:rsidP="00F43A9A">
      <w:pPr>
        <w:rPr>
          <w:b/>
        </w:rPr>
      </w:pPr>
      <w:r>
        <w:rPr>
          <w:rFonts w:hint="eastAsia"/>
          <w:b/>
        </w:rPr>
        <w:t>技术参数及基本配置：</w:t>
      </w:r>
    </w:p>
    <w:p w14:paraId="479780EA" w14:textId="77777777" w:rsidR="00F43A9A" w:rsidRDefault="00F43A9A" w:rsidP="00F43A9A">
      <w:r>
        <w:rPr>
          <w:rFonts w:hint="eastAsia"/>
        </w:rPr>
        <w:t>输入电源：三相五线，</w:t>
      </w:r>
      <w:r>
        <w:t>380V</w:t>
      </w:r>
      <w:r>
        <w:rPr>
          <w:rFonts w:hint="eastAsia"/>
        </w:rPr>
        <w:t>，允差±</w:t>
      </w:r>
      <w:r>
        <w:t>10%</w:t>
      </w:r>
      <w:r>
        <w:rPr>
          <w:rFonts w:hint="eastAsia"/>
        </w:rPr>
        <w:t>，</w:t>
      </w:r>
      <w:r>
        <w:t>50Hz</w:t>
      </w:r>
      <w:r>
        <w:rPr>
          <w:rFonts w:hint="eastAsia"/>
        </w:rPr>
        <w:t>。</w:t>
      </w:r>
    </w:p>
    <w:p w14:paraId="1A3966BA" w14:textId="77777777" w:rsidR="00F43A9A" w:rsidRDefault="00F43A9A" w:rsidP="00F43A9A">
      <w:r>
        <w:rPr>
          <w:rFonts w:hint="eastAsia"/>
        </w:rPr>
        <w:t>装置容量：</w:t>
      </w:r>
      <w:r>
        <w:t>&lt;</w:t>
      </w:r>
      <w:r>
        <w:rPr>
          <w:rFonts w:hint="eastAsia"/>
        </w:rPr>
        <w:t>1</w:t>
      </w:r>
      <w:r>
        <w:t>kVA</w:t>
      </w:r>
      <w:r>
        <w:rPr>
          <w:rFonts w:hint="eastAsia"/>
        </w:rPr>
        <w:t>。</w:t>
      </w:r>
    </w:p>
    <w:p w14:paraId="2726BF9E" w14:textId="77777777" w:rsidR="00F43A9A" w:rsidRDefault="00F43A9A" w:rsidP="00F43A9A">
      <w:r>
        <w:rPr>
          <w:rFonts w:hint="eastAsia"/>
        </w:rPr>
        <w:t>静音空气压缩机：工作电源</w:t>
      </w:r>
      <w:r>
        <w:t>AC 220V</w:t>
      </w:r>
      <w:r>
        <w:rPr>
          <w:rFonts w:hint="eastAsia"/>
        </w:rPr>
        <w:t>，允差±</w:t>
      </w:r>
      <w:r>
        <w:t>10%</w:t>
      </w:r>
      <w:r>
        <w:rPr>
          <w:rFonts w:hint="eastAsia"/>
        </w:rPr>
        <w:t>，</w:t>
      </w:r>
      <w:r>
        <w:t>50Hz;</w:t>
      </w:r>
      <w:r>
        <w:rPr>
          <w:rFonts w:hint="eastAsia"/>
        </w:rPr>
        <w:t>电机功率780</w:t>
      </w:r>
      <w:r>
        <w:t>W:</w:t>
      </w:r>
      <w:r>
        <w:rPr>
          <w:rFonts w:hint="eastAsia"/>
        </w:rPr>
        <w:t>标称容积24</w:t>
      </w:r>
      <w:r>
        <w:t>L</w:t>
      </w:r>
      <w:r>
        <w:rPr>
          <w:rFonts w:hint="eastAsia"/>
        </w:rPr>
        <w:t>，额定输出气压0.8</w:t>
      </w:r>
      <w:r>
        <w:t>Mpa</w:t>
      </w:r>
      <w:r>
        <w:rPr>
          <w:rFonts w:hint="eastAsia"/>
        </w:rPr>
        <w:t>。．</w:t>
      </w:r>
    </w:p>
    <w:p w14:paraId="1491E645" w14:textId="77777777" w:rsidR="00F43A9A" w:rsidRDefault="00F43A9A" w:rsidP="00F43A9A">
      <w:r>
        <w:t>PLC</w:t>
      </w:r>
      <w:r>
        <w:rPr>
          <w:rFonts w:hint="eastAsia"/>
        </w:rPr>
        <w:t>选用三菱</w:t>
      </w:r>
      <w:r>
        <w:t>FX</w:t>
      </w:r>
      <w:r>
        <w:rPr>
          <w:rFonts w:hint="eastAsia"/>
        </w:rPr>
        <w:t>1S</w:t>
      </w:r>
      <w:r>
        <w:t>-</w:t>
      </w:r>
      <w:r>
        <w:rPr>
          <w:rFonts w:hint="eastAsia"/>
        </w:rPr>
        <w:t>20</w:t>
      </w:r>
      <w:r>
        <w:t>MR</w:t>
      </w:r>
      <w:r>
        <w:rPr>
          <w:rFonts w:hint="eastAsia"/>
        </w:rPr>
        <w:t>主机，主机为12点开关量输入，8点开关量输出。</w:t>
      </w:r>
    </w:p>
    <w:p w14:paraId="3C3B9EB0" w14:textId="77777777" w:rsidR="00F43A9A" w:rsidRDefault="00F43A9A" w:rsidP="00F43A9A">
      <w:pPr>
        <w:rPr>
          <w:rFonts w:hint="eastAsia"/>
        </w:rPr>
      </w:pPr>
      <w:r>
        <w:rPr>
          <w:rFonts w:hint="eastAsia"/>
        </w:rPr>
        <w:t>配有控制模块：电源模块，PLC控制模块，按钮控制模块。继电器控制模块等。</w:t>
      </w:r>
    </w:p>
    <w:p w14:paraId="56439390" w14:textId="77777777" w:rsidR="00F43A9A" w:rsidRDefault="00F43A9A" w:rsidP="00F43A9A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szCs w:val="21"/>
        </w:rPr>
        <w:t>通过手动控制，传统继电器控制，先进的</w:t>
      </w:r>
      <w:r>
        <w:rPr>
          <w:rFonts w:ascii="宋体" w:hAnsi="宋体" w:hint="eastAsia"/>
          <w:szCs w:val="21"/>
        </w:rPr>
        <w:t>PLC</w:t>
      </w:r>
      <w:r>
        <w:rPr>
          <w:rFonts w:ascii="宋体" w:hAnsi="宋体" w:hint="eastAsia"/>
          <w:szCs w:val="21"/>
        </w:rPr>
        <w:t>自动控制及</w:t>
      </w:r>
      <w:r>
        <w:rPr>
          <w:rFonts w:ascii="宋体" w:hAnsi="宋体"/>
          <w:szCs w:val="21"/>
        </w:rPr>
        <w:t>MGGS</w:t>
      </w:r>
      <w:r>
        <w:rPr>
          <w:rFonts w:ascii="宋体" w:hAnsi="宋体" w:hint="eastAsia"/>
          <w:szCs w:val="21"/>
        </w:rPr>
        <w:t>组态软件控制、监控技术于一体，灵活实现其功能。</w:t>
      </w:r>
    </w:p>
    <w:p w14:paraId="7980DC0B" w14:textId="77777777" w:rsidR="00F43A9A" w:rsidRDefault="00F43A9A" w:rsidP="00F43A9A">
      <w:pPr>
        <w:rPr>
          <w:b/>
        </w:rPr>
      </w:pPr>
      <w:r>
        <w:rPr>
          <w:rFonts w:hint="eastAsia"/>
          <w:b/>
        </w:rPr>
        <w:t>可以完成的实训项目：</w:t>
      </w:r>
    </w:p>
    <w:p w14:paraId="5F867EF1" w14:textId="77777777" w:rsidR="00F43A9A" w:rsidRDefault="00F43A9A" w:rsidP="00F43A9A">
      <w:pPr>
        <w:ind w:firstLineChars="150" w:firstLine="315"/>
        <w:rPr>
          <w:rFonts w:hint="eastAsia"/>
        </w:rPr>
      </w:pPr>
      <w:r>
        <w:rPr>
          <w:rFonts w:hint="eastAsia"/>
        </w:rPr>
        <w:t>可完成</w:t>
      </w:r>
      <w:r>
        <w:t>40</w:t>
      </w:r>
      <w:r>
        <w:rPr>
          <w:rFonts w:hint="eastAsia"/>
        </w:rPr>
        <w:t>多种气动回路实验（学生也可自行设计搭建其它回路），典型实验如</w:t>
      </w:r>
      <w:r>
        <w:rPr>
          <w:rFonts w:hint="eastAsia"/>
          <w:szCs w:val="21"/>
        </w:rPr>
        <w:t>下</w:t>
      </w:r>
    </w:p>
    <w:p w14:paraId="45C0C196" w14:textId="77777777" w:rsidR="00F43A9A" w:rsidRDefault="00F43A9A" w:rsidP="00F43A9A">
      <w:pPr>
        <w:ind w:firstLineChars="250" w:firstLine="52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1、</w:t>
      </w:r>
      <w:r>
        <w:rPr>
          <w:rFonts w:ascii="宋体" w:hAnsi="宋体" w:hint="eastAsia"/>
          <w:szCs w:val="21"/>
        </w:rPr>
        <w:t>单作用气缸的换向回路</w:t>
      </w:r>
    </w:p>
    <w:p w14:paraId="0ECF6FC3" w14:textId="77777777" w:rsidR="00F43A9A" w:rsidRDefault="00F43A9A" w:rsidP="00F43A9A">
      <w:pPr>
        <w:ind w:firstLineChars="257" w:firstLine="540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2、双作用气缸的换向回路</w:t>
      </w:r>
    </w:p>
    <w:p w14:paraId="46FF3E44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3、</w:t>
      </w:r>
      <w:r>
        <w:rPr>
          <w:rFonts w:ascii="宋体" w:hAnsi="宋体" w:hint="eastAsia"/>
          <w:szCs w:val="21"/>
        </w:rPr>
        <w:t>单作用气缸速度控制回路</w:t>
      </w:r>
    </w:p>
    <w:p w14:paraId="490499E8" w14:textId="77777777" w:rsidR="00F43A9A" w:rsidRDefault="00F43A9A" w:rsidP="00F43A9A">
      <w:pPr>
        <w:ind w:firstLineChars="257" w:firstLine="54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4、</w:t>
      </w:r>
      <w:r>
        <w:rPr>
          <w:rFonts w:ascii="宋体" w:hAnsi="宋体" w:hint="eastAsia"/>
          <w:szCs w:val="21"/>
        </w:rPr>
        <w:t>双作用气缸单向调速回路</w:t>
      </w:r>
    </w:p>
    <w:p w14:paraId="50914600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5、</w:t>
      </w:r>
      <w:r>
        <w:rPr>
          <w:rFonts w:ascii="宋体" w:hAnsi="宋体" w:hint="eastAsia"/>
          <w:szCs w:val="21"/>
        </w:rPr>
        <w:t>双作用气缸双向调速回路</w:t>
      </w:r>
    </w:p>
    <w:p w14:paraId="70375D57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6、</w:t>
      </w:r>
      <w:proofErr w:type="gramStart"/>
      <w:r>
        <w:rPr>
          <w:rFonts w:ascii="宋体" w:hAnsi="宋体" w:hint="eastAsia"/>
          <w:szCs w:val="21"/>
        </w:rPr>
        <w:t>速度换接回路</w:t>
      </w:r>
      <w:proofErr w:type="gramEnd"/>
    </w:p>
    <w:p w14:paraId="1704CFAA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lastRenderedPageBreak/>
        <w:t xml:space="preserve"> </w:t>
      </w:r>
      <w:r>
        <w:rPr>
          <w:rFonts w:hint="eastAsia"/>
          <w:szCs w:val="21"/>
        </w:rPr>
        <w:t xml:space="preserve">  7、</w:t>
      </w:r>
      <w:r>
        <w:rPr>
          <w:rFonts w:ascii="宋体" w:hAnsi="宋体" w:hint="eastAsia"/>
          <w:szCs w:val="21"/>
        </w:rPr>
        <w:t>缓冲回路</w:t>
      </w:r>
    </w:p>
    <w:p w14:paraId="2E9F6661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8、</w:t>
      </w:r>
      <w:r>
        <w:rPr>
          <w:rFonts w:ascii="宋体" w:hAnsi="宋体" w:hint="eastAsia"/>
          <w:szCs w:val="21"/>
        </w:rPr>
        <w:t>二次压力控制回路</w:t>
      </w:r>
      <w:r>
        <w:rPr>
          <w:rFonts w:ascii="宋体" w:hAnsi="宋体" w:hint="eastAsia"/>
          <w:szCs w:val="21"/>
        </w:rPr>
        <w:t xml:space="preserve">  </w:t>
      </w:r>
    </w:p>
    <w:p w14:paraId="342764DD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9、</w:t>
      </w:r>
      <w:r>
        <w:rPr>
          <w:rFonts w:ascii="宋体" w:hAnsi="宋体" w:hint="eastAsia"/>
          <w:szCs w:val="21"/>
        </w:rPr>
        <w:t>高低压转换回路</w:t>
      </w:r>
    </w:p>
    <w:p w14:paraId="66555304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10、</w:t>
      </w:r>
      <w:r>
        <w:rPr>
          <w:rFonts w:ascii="宋体" w:hAnsi="宋体" w:hint="eastAsia"/>
          <w:szCs w:val="21"/>
        </w:rPr>
        <w:t>计数回路</w:t>
      </w:r>
    </w:p>
    <w:p w14:paraId="725EAD65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11、</w:t>
      </w:r>
      <w:r>
        <w:rPr>
          <w:rFonts w:ascii="宋体" w:hAnsi="宋体" w:hint="eastAsia"/>
          <w:szCs w:val="21"/>
        </w:rPr>
        <w:t>延时回路</w:t>
      </w:r>
    </w:p>
    <w:p w14:paraId="352EFFF1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12、</w:t>
      </w:r>
      <w:r>
        <w:rPr>
          <w:rFonts w:ascii="宋体" w:hAnsi="宋体" w:hint="eastAsia"/>
          <w:szCs w:val="21"/>
        </w:rPr>
        <w:t>过载保护回路</w:t>
      </w:r>
    </w:p>
    <w:p w14:paraId="671D8AF4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13、</w:t>
      </w:r>
      <w:r>
        <w:rPr>
          <w:rFonts w:ascii="宋体" w:hAnsi="宋体" w:hint="eastAsia"/>
          <w:szCs w:val="21"/>
        </w:rPr>
        <w:t>互锁回路</w:t>
      </w:r>
    </w:p>
    <w:p w14:paraId="73689AA3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14、</w:t>
      </w:r>
      <w:r>
        <w:rPr>
          <w:rFonts w:ascii="宋体" w:hAnsi="宋体" w:hint="eastAsia"/>
          <w:szCs w:val="21"/>
        </w:rPr>
        <w:t>单缸单往复控制回路</w:t>
      </w:r>
    </w:p>
    <w:p w14:paraId="0F0163EB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15、</w:t>
      </w:r>
      <w:r>
        <w:rPr>
          <w:rFonts w:ascii="宋体" w:hAnsi="宋体" w:hint="eastAsia"/>
          <w:szCs w:val="21"/>
        </w:rPr>
        <w:t>单缸连续往复动作回路</w:t>
      </w:r>
    </w:p>
    <w:p w14:paraId="4362D5DC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16、</w:t>
      </w:r>
      <w:r>
        <w:rPr>
          <w:rFonts w:ascii="宋体" w:hAnsi="宋体" w:hint="eastAsia"/>
          <w:szCs w:val="21"/>
        </w:rPr>
        <w:t>直线缸、旋转</w:t>
      </w:r>
      <w:proofErr w:type="gramStart"/>
      <w:r>
        <w:rPr>
          <w:rFonts w:ascii="宋体" w:hAnsi="宋体" w:hint="eastAsia"/>
          <w:szCs w:val="21"/>
        </w:rPr>
        <w:t>缸</w:t>
      </w:r>
      <w:proofErr w:type="gramEnd"/>
      <w:r>
        <w:rPr>
          <w:rFonts w:ascii="宋体" w:hAnsi="宋体" w:hint="eastAsia"/>
          <w:szCs w:val="21"/>
        </w:rPr>
        <w:t>顺序动作回路</w:t>
      </w:r>
    </w:p>
    <w:p w14:paraId="41B32832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17、</w:t>
      </w:r>
      <w:r>
        <w:rPr>
          <w:rFonts w:ascii="宋体" w:hAnsi="宋体" w:hint="eastAsia"/>
          <w:szCs w:val="21"/>
        </w:rPr>
        <w:t>多缸顺序动作回路</w:t>
      </w:r>
    </w:p>
    <w:p w14:paraId="1119E6C0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18、</w:t>
      </w:r>
      <w:r>
        <w:rPr>
          <w:rFonts w:ascii="宋体" w:hAnsi="宋体" w:hint="eastAsia"/>
          <w:szCs w:val="21"/>
        </w:rPr>
        <w:t>双缸、同步动作回路</w:t>
      </w:r>
    </w:p>
    <w:p w14:paraId="29B60C66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19、</w:t>
      </w:r>
      <w:proofErr w:type="gramStart"/>
      <w:r>
        <w:rPr>
          <w:rFonts w:ascii="宋体" w:hAnsi="宋体" w:hint="eastAsia"/>
          <w:szCs w:val="21"/>
        </w:rPr>
        <w:t>回缸联动</w:t>
      </w:r>
      <w:proofErr w:type="gramEnd"/>
      <w:r>
        <w:rPr>
          <w:rFonts w:ascii="宋体" w:hAnsi="宋体" w:hint="eastAsia"/>
          <w:szCs w:val="21"/>
        </w:rPr>
        <w:t>回路</w:t>
      </w:r>
    </w:p>
    <w:p w14:paraId="480664D2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20、</w:t>
      </w:r>
      <w:proofErr w:type="gramStart"/>
      <w:r>
        <w:rPr>
          <w:rFonts w:ascii="宋体" w:hAnsi="宋体" w:hint="eastAsia"/>
          <w:szCs w:val="21"/>
        </w:rPr>
        <w:t>卸荷回路</w:t>
      </w:r>
      <w:proofErr w:type="gramEnd"/>
    </w:p>
    <w:p w14:paraId="385695DF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21、</w:t>
      </w:r>
      <w:r>
        <w:rPr>
          <w:rFonts w:ascii="宋体" w:hAnsi="宋体" w:hint="eastAsia"/>
          <w:szCs w:val="21"/>
        </w:rPr>
        <w:t>或门型梭阀的应用回路</w:t>
      </w:r>
    </w:p>
    <w:p w14:paraId="6CC04DB9" w14:textId="77777777" w:rsidR="00F43A9A" w:rsidRDefault="00F43A9A" w:rsidP="00F43A9A">
      <w:pPr>
        <w:ind w:firstLine="435"/>
        <w:rPr>
          <w:rFonts w:ascii="宋体" w:hAnsi="宋体" w:hint="eastAsia"/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22、</w:t>
      </w:r>
      <w:r>
        <w:rPr>
          <w:rFonts w:ascii="宋体" w:hAnsi="宋体" w:hint="eastAsia"/>
          <w:szCs w:val="21"/>
        </w:rPr>
        <w:t>快速排气阀应用回路</w:t>
      </w:r>
    </w:p>
    <w:p w14:paraId="28729783" w14:textId="77777777" w:rsidR="00F43A9A" w:rsidRDefault="00F43A9A" w:rsidP="00F43A9A">
      <w:pPr>
        <w:ind w:firstLineChars="150" w:firstLine="31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23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PLC</w:t>
      </w:r>
      <w:r>
        <w:rPr>
          <w:rFonts w:ascii="宋体" w:hAnsi="宋体" w:hint="eastAsia"/>
          <w:color w:val="000000"/>
          <w:szCs w:val="21"/>
        </w:rPr>
        <w:t>编程软件学习和使用</w:t>
      </w:r>
    </w:p>
    <w:p w14:paraId="4F2B463E" w14:textId="77777777" w:rsidR="00F43A9A" w:rsidRDefault="00F43A9A" w:rsidP="00F43A9A">
      <w:pPr>
        <w:ind w:firstLineChars="150" w:firstLine="315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24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PLC</w:t>
      </w:r>
      <w:r>
        <w:rPr>
          <w:rFonts w:ascii="宋体" w:hAnsi="宋体" w:hint="eastAsia"/>
          <w:color w:val="000000"/>
          <w:szCs w:val="21"/>
        </w:rPr>
        <w:t>与计算机的通讯，在线调试、监控</w:t>
      </w:r>
    </w:p>
    <w:p w14:paraId="4A32A791" w14:textId="77777777" w:rsidR="00F43A9A" w:rsidRDefault="00F43A9A" w:rsidP="00F43A9A">
      <w:pPr>
        <w:ind w:firstLineChars="150" w:firstLine="315"/>
        <w:rPr>
          <w:rFonts w:ascii="宋体" w:hAnsi="宋体" w:hint="eastAsia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25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pacing w:val="-2"/>
          <w:szCs w:val="21"/>
        </w:rPr>
        <w:t>PLC</w:t>
      </w:r>
      <w:r>
        <w:rPr>
          <w:rFonts w:ascii="宋体" w:hAnsi="宋体" w:hint="eastAsia"/>
          <w:color w:val="000000"/>
          <w:spacing w:val="-2"/>
          <w:szCs w:val="21"/>
        </w:rPr>
        <w:t>控制的液压基本回路实训（优化控制）</w:t>
      </w:r>
    </w:p>
    <w:p w14:paraId="145346DC" w14:textId="77777777" w:rsidR="00F43A9A" w:rsidRDefault="00F43A9A" w:rsidP="00F43A9A">
      <w:pPr>
        <w:ind w:firstLine="435"/>
        <w:rPr>
          <w:rFonts w:ascii="宋体" w:hAnsi="宋体" w:hint="eastAsia"/>
          <w:szCs w:val="21"/>
        </w:rPr>
      </w:pPr>
    </w:p>
    <w:p w14:paraId="59D22FF3" w14:textId="77777777" w:rsidR="00F43A9A" w:rsidRDefault="00F43A9A" w:rsidP="00F43A9A">
      <w:pPr>
        <w:ind w:firstLineChars="147" w:firstLine="309"/>
        <w:rPr>
          <w:rFonts w:ascii="宋体" w:hAnsi="宋体" w:hint="eastAsia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组态仿真画面演示控制的气动控制实训项目</w:t>
      </w:r>
    </w:p>
    <w:p w14:paraId="6F8668CC" w14:textId="77777777" w:rsidR="00F43A9A" w:rsidRDefault="00F43A9A" w:rsidP="00F43A9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 1、</w:t>
      </w:r>
      <w:r>
        <w:rPr>
          <w:rFonts w:ascii="宋体" w:hAnsi="宋体" w:hint="eastAsia"/>
          <w:szCs w:val="21"/>
        </w:rPr>
        <w:t>单作用气缸的换向回路</w:t>
      </w:r>
    </w:p>
    <w:p w14:paraId="126F4D0D" w14:textId="77777777" w:rsidR="00F43A9A" w:rsidRDefault="00F43A9A" w:rsidP="00F43A9A">
      <w:pPr>
        <w:ind w:firstLineChars="257" w:firstLine="54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2、双作用气缸的换向回路</w:t>
      </w:r>
    </w:p>
    <w:p w14:paraId="52EBB7C6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3、</w:t>
      </w:r>
      <w:r>
        <w:rPr>
          <w:rFonts w:ascii="宋体" w:hAnsi="宋体" w:hint="eastAsia"/>
          <w:szCs w:val="21"/>
        </w:rPr>
        <w:t>单作用气缸速度控制回路</w:t>
      </w:r>
    </w:p>
    <w:p w14:paraId="37F60EC8" w14:textId="77777777" w:rsidR="00F43A9A" w:rsidRDefault="00F43A9A" w:rsidP="00F43A9A">
      <w:pPr>
        <w:ind w:firstLineChars="257" w:firstLine="54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4、</w:t>
      </w:r>
      <w:r>
        <w:rPr>
          <w:rFonts w:ascii="宋体" w:hAnsi="宋体" w:hint="eastAsia"/>
          <w:szCs w:val="21"/>
        </w:rPr>
        <w:t>双作用气缸单向调速回路</w:t>
      </w:r>
    </w:p>
    <w:p w14:paraId="75A1DF0D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5、</w:t>
      </w:r>
      <w:r>
        <w:rPr>
          <w:rFonts w:ascii="宋体" w:hAnsi="宋体" w:hint="eastAsia"/>
          <w:szCs w:val="21"/>
        </w:rPr>
        <w:t>双作用气缸双向调速回路</w:t>
      </w:r>
    </w:p>
    <w:p w14:paraId="5DF6F21A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6、</w:t>
      </w:r>
      <w:proofErr w:type="gramStart"/>
      <w:r>
        <w:rPr>
          <w:rFonts w:ascii="宋体" w:hAnsi="宋体" w:hint="eastAsia"/>
          <w:szCs w:val="21"/>
        </w:rPr>
        <w:t>速度换接回路</w:t>
      </w:r>
      <w:proofErr w:type="gramEnd"/>
    </w:p>
    <w:p w14:paraId="65B2BD5D" w14:textId="77777777" w:rsidR="00F43A9A" w:rsidRDefault="00F43A9A" w:rsidP="00F43A9A">
      <w:pPr>
        <w:ind w:firstLine="435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7、</w:t>
      </w:r>
      <w:r>
        <w:rPr>
          <w:rFonts w:ascii="宋体" w:hAnsi="宋体" w:hint="eastAsia"/>
          <w:szCs w:val="21"/>
        </w:rPr>
        <w:t>缓冲回路</w:t>
      </w:r>
    </w:p>
    <w:p w14:paraId="15178489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8、</w:t>
      </w:r>
      <w:r>
        <w:rPr>
          <w:rFonts w:ascii="宋体" w:hAnsi="宋体" w:hint="eastAsia"/>
          <w:szCs w:val="21"/>
        </w:rPr>
        <w:t>二次压力控制回路</w:t>
      </w:r>
      <w:r>
        <w:rPr>
          <w:rFonts w:ascii="宋体" w:hAnsi="宋体" w:hint="eastAsia"/>
          <w:szCs w:val="21"/>
        </w:rPr>
        <w:t xml:space="preserve">  </w:t>
      </w:r>
    </w:p>
    <w:p w14:paraId="424436E3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9、</w:t>
      </w:r>
      <w:r>
        <w:rPr>
          <w:rFonts w:ascii="宋体" w:hAnsi="宋体" w:hint="eastAsia"/>
          <w:szCs w:val="21"/>
        </w:rPr>
        <w:t>高低压转换回路</w:t>
      </w:r>
    </w:p>
    <w:p w14:paraId="4DFA885E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10、</w:t>
      </w:r>
      <w:r>
        <w:rPr>
          <w:rFonts w:ascii="宋体" w:hAnsi="宋体" w:hint="eastAsia"/>
          <w:szCs w:val="21"/>
        </w:rPr>
        <w:t>计数回路</w:t>
      </w:r>
    </w:p>
    <w:p w14:paraId="1F4E5930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11、</w:t>
      </w:r>
      <w:r>
        <w:rPr>
          <w:rFonts w:ascii="宋体" w:hAnsi="宋体" w:hint="eastAsia"/>
          <w:szCs w:val="21"/>
        </w:rPr>
        <w:t>延时回路</w:t>
      </w:r>
    </w:p>
    <w:p w14:paraId="1BC05484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12、</w:t>
      </w:r>
      <w:r>
        <w:rPr>
          <w:rFonts w:ascii="宋体" w:hAnsi="宋体" w:hint="eastAsia"/>
          <w:szCs w:val="21"/>
        </w:rPr>
        <w:t>过载保护回路</w:t>
      </w:r>
    </w:p>
    <w:p w14:paraId="3C7709C5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13、</w:t>
      </w:r>
      <w:r>
        <w:rPr>
          <w:rFonts w:ascii="宋体" w:hAnsi="宋体" w:hint="eastAsia"/>
          <w:szCs w:val="21"/>
        </w:rPr>
        <w:t>互锁回路</w:t>
      </w:r>
    </w:p>
    <w:p w14:paraId="3DBE9EC9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14、</w:t>
      </w:r>
      <w:r>
        <w:rPr>
          <w:rFonts w:ascii="宋体" w:hAnsi="宋体" w:hint="eastAsia"/>
          <w:szCs w:val="21"/>
        </w:rPr>
        <w:t>单缸单往复控制回路</w:t>
      </w:r>
    </w:p>
    <w:p w14:paraId="54DE6527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15、</w:t>
      </w:r>
      <w:r>
        <w:rPr>
          <w:rFonts w:ascii="宋体" w:hAnsi="宋体" w:hint="eastAsia"/>
          <w:szCs w:val="21"/>
        </w:rPr>
        <w:t>单缸连续往复动作回路</w:t>
      </w:r>
    </w:p>
    <w:p w14:paraId="72DB64BA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16、</w:t>
      </w:r>
      <w:r>
        <w:rPr>
          <w:rFonts w:ascii="宋体" w:hAnsi="宋体" w:hint="eastAsia"/>
          <w:szCs w:val="21"/>
        </w:rPr>
        <w:t>直线缸、旋转</w:t>
      </w:r>
      <w:proofErr w:type="gramStart"/>
      <w:r>
        <w:rPr>
          <w:rFonts w:ascii="宋体" w:hAnsi="宋体" w:hint="eastAsia"/>
          <w:szCs w:val="21"/>
        </w:rPr>
        <w:t>缸</w:t>
      </w:r>
      <w:proofErr w:type="gramEnd"/>
      <w:r>
        <w:rPr>
          <w:rFonts w:ascii="宋体" w:hAnsi="宋体" w:hint="eastAsia"/>
          <w:szCs w:val="21"/>
        </w:rPr>
        <w:t>顺序动作回路</w:t>
      </w:r>
    </w:p>
    <w:p w14:paraId="65B4326C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17、</w:t>
      </w:r>
      <w:r>
        <w:rPr>
          <w:rFonts w:ascii="宋体" w:hAnsi="宋体" w:hint="eastAsia"/>
          <w:szCs w:val="21"/>
        </w:rPr>
        <w:t>多缸顺序动作回路</w:t>
      </w:r>
    </w:p>
    <w:p w14:paraId="4CFF4701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18、</w:t>
      </w:r>
      <w:r>
        <w:rPr>
          <w:rFonts w:ascii="宋体" w:hAnsi="宋体" w:hint="eastAsia"/>
          <w:szCs w:val="21"/>
        </w:rPr>
        <w:t>双缸、同步动作回路</w:t>
      </w:r>
    </w:p>
    <w:p w14:paraId="7853CF2C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19、</w:t>
      </w:r>
      <w:proofErr w:type="gramStart"/>
      <w:r>
        <w:rPr>
          <w:rFonts w:ascii="宋体" w:hAnsi="宋体" w:hint="eastAsia"/>
          <w:szCs w:val="21"/>
        </w:rPr>
        <w:t>回缸联动</w:t>
      </w:r>
      <w:proofErr w:type="gramEnd"/>
      <w:r>
        <w:rPr>
          <w:rFonts w:ascii="宋体" w:hAnsi="宋体" w:hint="eastAsia"/>
          <w:szCs w:val="21"/>
        </w:rPr>
        <w:t>回路</w:t>
      </w:r>
    </w:p>
    <w:p w14:paraId="423FB4B5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20、</w:t>
      </w:r>
      <w:proofErr w:type="gramStart"/>
      <w:r>
        <w:rPr>
          <w:rFonts w:ascii="宋体" w:hAnsi="宋体" w:hint="eastAsia"/>
          <w:szCs w:val="21"/>
        </w:rPr>
        <w:t>卸荷回路</w:t>
      </w:r>
      <w:proofErr w:type="gramEnd"/>
    </w:p>
    <w:p w14:paraId="210468FC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21、</w:t>
      </w:r>
      <w:r>
        <w:rPr>
          <w:rFonts w:ascii="宋体" w:hAnsi="宋体" w:hint="eastAsia"/>
          <w:szCs w:val="21"/>
        </w:rPr>
        <w:t>或门型梭阀的应用回路</w:t>
      </w:r>
    </w:p>
    <w:p w14:paraId="413C4E3C" w14:textId="77777777" w:rsidR="00F43A9A" w:rsidRDefault="00F43A9A" w:rsidP="00F43A9A">
      <w:pPr>
        <w:ind w:firstLine="435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>22、</w:t>
      </w:r>
      <w:r>
        <w:rPr>
          <w:rFonts w:ascii="宋体" w:hAnsi="宋体" w:hint="eastAsia"/>
          <w:szCs w:val="21"/>
        </w:rPr>
        <w:t>快速排气阀应用回路</w:t>
      </w:r>
    </w:p>
    <w:p w14:paraId="41922099" w14:textId="77777777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</w:p>
    <w:p w14:paraId="1DF96E64" w14:textId="77777777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</w:p>
    <w:p w14:paraId="050CBFE2" w14:textId="77777777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</w:p>
    <w:p w14:paraId="5529F480" w14:textId="77777777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</w:p>
    <w:p w14:paraId="4595C391" w14:textId="77777777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</w:p>
    <w:p w14:paraId="1D7C6F30" w14:textId="77777777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>用组态仿真画面演示控制的气动控制实训示列</w:t>
      </w:r>
    </w:p>
    <w:p w14:paraId="49C2524A" w14:textId="1B22B5D8" w:rsidR="00F43A9A" w:rsidRDefault="00F43A9A" w:rsidP="00F43A9A">
      <w:pPr>
        <w:rPr>
          <w:rFonts w:ascii="宋体" w:hAnsi="宋体" w:hint="eastAsia"/>
          <w:b/>
          <w:bCs/>
          <w:kern w:val="0"/>
          <w:szCs w:val="21"/>
        </w:rPr>
      </w:pPr>
      <w:r>
        <w:rPr>
          <w:rFonts w:hint="eastAsia"/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 wp14:anchorId="54D95D61" wp14:editId="61A53D04">
            <wp:simplePos x="0" y="0"/>
            <wp:positionH relativeFrom="column">
              <wp:posOffset>2628900</wp:posOffset>
            </wp:positionH>
            <wp:positionV relativeFrom="paragraph">
              <wp:posOffset>99060</wp:posOffset>
            </wp:positionV>
            <wp:extent cx="3086100" cy="1820545"/>
            <wp:effectExtent l="0" t="0" r="0" b="8255"/>
            <wp:wrapSquare wrapText="bothSides"/>
            <wp:docPr id="3" name="图片 3" descr="QQ截图20130321145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Q截图20130321145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hint="eastAsia"/>
          <w:b/>
          <w:bCs/>
          <w:noProof/>
          <w:kern w:val="0"/>
          <w:szCs w:val="21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31E02F60" wp14:editId="75070916">
            <wp:simplePos x="0" y="0"/>
            <wp:positionH relativeFrom="column">
              <wp:posOffset>-228600</wp:posOffset>
            </wp:positionH>
            <wp:positionV relativeFrom="paragraph">
              <wp:posOffset>99060</wp:posOffset>
            </wp:positionV>
            <wp:extent cx="2590800" cy="1838325"/>
            <wp:effectExtent l="0" t="0" r="0" b="9525"/>
            <wp:wrapSquare wrapText="bothSides"/>
            <wp:docPr id="2" name="图片 2" descr="QQ截图20130321144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截图201303211447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B028" w14:textId="77777777" w:rsidR="00F43A9A" w:rsidRDefault="00F43A9A" w:rsidP="00F43A9A">
      <w:pPr>
        <w:ind w:firstLineChars="149" w:firstLine="313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双作用气缸的速度控制回路</w:t>
      </w:r>
      <w:r>
        <w:rPr>
          <w:rFonts w:ascii="宋体" w:hAnsi="宋体" w:hint="eastAsia"/>
          <w:b/>
          <w:szCs w:val="21"/>
        </w:rPr>
        <w:t xml:space="preserve">                          </w:t>
      </w:r>
      <w:r>
        <w:rPr>
          <w:rFonts w:ascii="宋体" w:hAnsi="宋体" w:hint="eastAsia"/>
          <w:b/>
          <w:szCs w:val="21"/>
        </w:rPr>
        <w:t>多缸顺序动作回路</w:t>
      </w:r>
    </w:p>
    <w:p w14:paraId="0D01CF1E" w14:textId="77777777" w:rsidR="00F43A9A" w:rsidRDefault="00F43A9A" w:rsidP="00F43A9A">
      <w:pPr>
        <w:ind w:firstLine="435"/>
      </w:pPr>
      <w:r>
        <w:t xml:space="preserve">  </w:t>
      </w:r>
    </w:p>
    <w:p w14:paraId="19736A8C" w14:textId="77777777" w:rsidR="00F43A9A" w:rsidRDefault="00F43A9A" w:rsidP="00F43A9A">
      <w:pPr>
        <w:ind w:firstLine="435"/>
        <w:rPr>
          <w:b/>
        </w:rPr>
      </w:pPr>
      <w:r>
        <w:rPr>
          <w:rFonts w:hint="eastAsia"/>
          <w:b/>
        </w:rPr>
        <w:t>气动元件配置清单：</w:t>
      </w:r>
    </w:p>
    <w:p w14:paraId="7BCB3C9F" w14:textId="77777777" w:rsidR="00F43A9A" w:rsidRDefault="00F43A9A" w:rsidP="00F43A9A"/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907"/>
        <w:gridCol w:w="3498"/>
        <w:gridCol w:w="750"/>
        <w:gridCol w:w="810"/>
        <w:gridCol w:w="752"/>
      </w:tblGrid>
      <w:tr w:rsidR="00F43A9A" w14:paraId="423C05F5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EE18FB4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07" w:type="dxa"/>
            <w:vAlign w:val="center"/>
          </w:tcPr>
          <w:p w14:paraId="6E52D49D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  <w:tc>
          <w:tcPr>
            <w:tcW w:w="3498" w:type="dxa"/>
            <w:vAlign w:val="center"/>
          </w:tcPr>
          <w:p w14:paraId="7AB37E46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50" w:type="dxa"/>
            <w:vAlign w:val="center"/>
          </w:tcPr>
          <w:p w14:paraId="53002B5B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810" w:type="dxa"/>
            <w:vAlign w:val="center"/>
          </w:tcPr>
          <w:p w14:paraId="488C1980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52" w:type="dxa"/>
            <w:vAlign w:val="center"/>
          </w:tcPr>
          <w:p w14:paraId="41BB1C5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500F4D8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3BD709B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07" w:type="dxa"/>
            <w:vAlign w:val="center"/>
          </w:tcPr>
          <w:p w14:paraId="6595B3A9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380V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24V</w:t>
            </w:r>
          </w:p>
        </w:tc>
        <w:tc>
          <w:tcPr>
            <w:tcW w:w="3498" w:type="dxa"/>
            <w:vAlign w:val="center"/>
          </w:tcPr>
          <w:p w14:paraId="3B1A53EE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电源模块</w:t>
            </w:r>
          </w:p>
        </w:tc>
        <w:tc>
          <w:tcPr>
            <w:tcW w:w="750" w:type="dxa"/>
            <w:vAlign w:val="center"/>
          </w:tcPr>
          <w:p w14:paraId="7C129CC3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7114D3BB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752" w:type="dxa"/>
            <w:vAlign w:val="center"/>
          </w:tcPr>
          <w:p w14:paraId="470BA68B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FC3DE26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0BDCDD9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07" w:type="dxa"/>
            <w:vAlign w:val="center"/>
          </w:tcPr>
          <w:p w14:paraId="7C8ECD54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0D680502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按钮模块</w:t>
            </w:r>
          </w:p>
        </w:tc>
        <w:tc>
          <w:tcPr>
            <w:tcW w:w="750" w:type="dxa"/>
            <w:vAlign w:val="center"/>
          </w:tcPr>
          <w:p w14:paraId="6A94CA02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691695F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752" w:type="dxa"/>
            <w:vAlign w:val="center"/>
          </w:tcPr>
          <w:p w14:paraId="22847D33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05E01494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282E42BB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07" w:type="dxa"/>
            <w:vAlign w:val="center"/>
          </w:tcPr>
          <w:p w14:paraId="11C2BB21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7691A77E" w14:textId="77777777" w:rsidR="00F43A9A" w:rsidRDefault="00F43A9A" w:rsidP="004B7849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继电器控制模块</w:t>
            </w:r>
          </w:p>
        </w:tc>
        <w:tc>
          <w:tcPr>
            <w:tcW w:w="750" w:type="dxa"/>
            <w:vAlign w:val="center"/>
          </w:tcPr>
          <w:p w14:paraId="4CD38A0E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6A640989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752" w:type="dxa"/>
            <w:vAlign w:val="center"/>
          </w:tcPr>
          <w:p w14:paraId="1ACEAD6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13C2836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0822D6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07" w:type="dxa"/>
            <w:vAlign w:val="center"/>
          </w:tcPr>
          <w:p w14:paraId="1D14DF1A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44BFA6A3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电磁阀电控模块</w:t>
            </w:r>
          </w:p>
        </w:tc>
        <w:tc>
          <w:tcPr>
            <w:tcW w:w="750" w:type="dxa"/>
            <w:vAlign w:val="center"/>
          </w:tcPr>
          <w:p w14:paraId="0768976B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28597B8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752" w:type="dxa"/>
            <w:vAlign w:val="center"/>
          </w:tcPr>
          <w:p w14:paraId="6A1A625B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3141182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4BDF495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07" w:type="dxa"/>
            <w:vAlign w:val="center"/>
          </w:tcPr>
          <w:p w14:paraId="500DE234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三菱</w:t>
            </w:r>
            <w:r>
              <w:t>FX</w:t>
            </w:r>
            <w:r>
              <w:rPr>
                <w:rFonts w:hint="eastAsia"/>
              </w:rPr>
              <w:t>1S</w:t>
            </w:r>
            <w:r>
              <w:t>-</w:t>
            </w:r>
            <w:r>
              <w:rPr>
                <w:rFonts w:hint="eastAsia"/>
              </w:rPr>
              <w:t>20</w:t>
            </w:r>
            <w:r>
              <w:t>MR</w:t>
            </w:r>
          </w:p>
        </w:tc>
        <w:tc>
          <w:tcPr>
            <w:tcW w:w="3498" w:type="dxa"/>
            <w:vAlign w:val="center"/>
          </w:tcPr>
          <w:p w14:paraId="3FABBCEF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PLC</w:t>
            </w:r>
            <w:r>
              <w:rPr>
                <w:rFonts w:ascii="宋体" w:hAnsi="宋体" w:hint="eastAsia"/>
                <w:szCs w:val="21"/>
              </w:rPr>
              <w:t>模块</w:t>
            </w:r>
          </w:p>
        </w:tc>
        <w:tc>
          <w:tcPr>
            <w:tcW w:w="750" w:type="dxa"/>
            <w:vAlign w:val="center"/>
          </w:tcPr>
          <w:p w14:paraId="3A7BE0B6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3D686F53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752" w:type="dxa"/>
            <w:vAlign w:val="center"/>
          </w:tcPr>
          <w:p w14:paraId="6A83886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1C9F5C4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43F0965F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07" w:type="dxa"/>
            <w:vAlign w:val="center"/>
          </w:tcPr>
          <w:p w14:paraId="7FC594CC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气泵</w:t>
            </w:r>
          </w:p>
        </w:tc>
        <w:tc>
          <w:tcPr>
            <w:tcW w:w="3498" w:type="dxa"/>
            <w:vAlign w:val="center"/>
          </w:tcPr>
          <w:p w14:paraId="59EA519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空气压缩机</w:t>
            </w:r>
          </w:p>
        </w:tc>
        <w:tc>
          <w:tcPr>
            <w:tcW w:w="750" w:type="dxa"/>
            <w:vAlign w:val="center"/>
          </w:tcPr>
          <w:p w14:paraId="0D48F4E3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42E75293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3F57AE6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67579ED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BE625F6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07" w:type="dxa"/>
            <w:vAlign w:val="center"/>
          </w:tcPr>
          <w:p w14:paraId="274B2C54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QGX25</w:t>
            </w:r>
            <w:r>
              <w:rPr>
                <w:rFonts w:ascii="宋体" w:hAnsi="宋体" w:hint="eastAsia"/>
                <w:szCs w:val="21"/>
              </w:rPr>
              <w:t>ⅹ</w:t>
            </w: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498" w:type="dxa"/>
            <w:vAlign w:val="center"/>
          </w:tcPr>
          <w:p w14:paraId="09F063D1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单作用气缸</w:t>
            </w:r>
          </w:p>
        </w:tc>
        <w:tc>
          <w:tcPr>
            <w:tcW w:w="750" w:type="dxa"/>
            <w:vAlign w:val="center"/>
          </w:tcPr>
          <w:p w14:paraId="6631FF79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2722A7C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778BBA4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D7BE7B0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23D34DFE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07" w:type="dxa"/>
            <w:vAlign w:val="center"/>
          </w:tcPr>
          <w:p w14:paraId="7C63DB64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QGX25</w:t>
            </w:r>
            <w:r>
              <w:rPr>
                <w:rFonts w:ascii="宋体" w:hAnsi="宋体" w:hint="eastAsia"/>
                <w:szCs w:val="21"/>
              </w:rPr>
              <w:t>ⅹ</w:t>
            </w: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498" w:type="dxa"/>
            <w:vAlign w:val="center"/>
          </w:tcPr>
          <w:p w14:paraId="1DE48E88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双作用气缸</w:t>
            </w:r>
          </w:p>
        </w:tc>
        <w:tc>
          <w:tcPr>
            <w:tcW w:w="750" w:type="dxa"/>
            <w:vAlign w:val="center"/>
          </w:tcPr>
          <w:p w14:paraId="643CACFA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06C4EE28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4BF1274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5EDE69D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5744D8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07" w:type="dxa"/>
            <w:vAlign w:val="center"/>
          </w:tcPr>
          <w:p w14:paraId="29CF71B0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16493C84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旋转气缸</w:t>
            </w:r>
          </w:p>
        </w:tc>
        <w:tc>
          <w:tcPr>
            <w:tcW w:w="750" w:type="dxa"/>
            <w:vAlign w:val="center"/>
          </w:tcPr>
          <w:p w14:paraId="12A343AF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1C685F1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6B1529B5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7DDFED3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2B4D134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07" w:type="dxa"/>
            <w:vAlign w:val="center"/>
          </w:tcPr>
          <w:p w14:paraId="5DCA8C42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AC2000</w:t>
            </w:r>
          </w:p>
        </w:tc>
        <w:tc>
          <w:tcPr>
            <w:tcW w:w="3498" w:type="dxa"/>
            <w:vAlign w:val="center"/>
          </w:tcPr>
          <w:p w14:paraId="3E73AE0C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三联件</w:t>
            </w:r>
            <w:proofErr w:type="gramEnd"/>
          </w:p>
        </w:tc>
        <w:tc>
          <w:tcPr>
            <w:tcW w:w="750" w:type="dxa"/>
            <w:vAlign w:val="center"/>
          </w:tcPr>
          <w:p w14:paraId="76E8D5AD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D5A4D73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6C5A1B80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B132A45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7A85D245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907" w:type="dxa"/>
            <w:vAlign w:val="center"/>
          </w:tcPr>
          <w:p w14:paraId="7AE0974D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AR2000</w:t>
            </w:r>
          </w:p>
        </w:tc>
        <w:tc>
          <w:tcPr>
            <w:tcW w:w="3498" w:type="dxa"/>
            <w:vAlign w:val="center"/>
          </w:tcPr>
          <w:p w14:paraId="1519571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减压阀（带压力表）</w:t>
            </w:r>
          </w:p>
        </w:tc>
        <w:tc>
          <w:tcPr>
            <w:tcW w:w="750" w:type="dxa"/>
            <w:vAlign w:val="center"/>
          </w:tcPr>
          <w:p w14:paraId="082ED969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085752A3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1909E141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41C9B38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94960A0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907" w:type="dxa"/>
            <w:vAlign w:val="center"/>
          </w:tcPr>
          <w:p w14:paraId="2F0C9F83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H210—08</w:t>
            </w:r>
          </w:p>
        </w:tc>
        <w:tc>
          <w:tcPr>
            <w:tcW w:w="3498" w:type="dxa"/>
            <w:vAlign w:val="center"/>
          </w:tcPr>
          <w:p w14:paraId="12501FB6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手动换向阀</w:t>
            </w:r>
          </w:p>
        </w:tc>
        <w:tc>
          <w:tcPr>
            <w:tcW w:w="750" w:type="dxa"/>
            <w:vAlign w:val="center"/>
          </w:tcPr>
          <w:p w14:paraId="26DD48A9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12393012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36F5F09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770672C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287B6134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907" w:type="dxa"/>
            <w:vAlign w:val="center"/>
          </w:tcPr>
          <w:p w14:paraId="204CC1AA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3V210-8（DC24V）</w:t>
            </w:r>
          </w:p>
        </w:tc>
        <w:tc>
          <w:tcPr>
            <w:tcW w:w="3498" w:type="dxa"/>
            <w:vAlign w:val="center"/>
          </w:tcPr>
          <w:p w14:paraId="3BAE4BF5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单电磁换向阀（二位三通）常开</w:t>
            </w:r>
          </w:p>
        </w:tc>
        <w:tc>
          <w:tcPr>
            <w:tcW w:w="750" w:type="dxa"/>
            <w:vAlign w:val="center"/>
          </w:tcPr>
          <w:p w14:paraId="28A4CE7F" w14:textId="77777777" w:rsidR="00F43A9A" w:rsidRDefault="00F43A9A" w:rsidP="004B7849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592A57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75E2C36F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E53D0A0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4E32C18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907" w:type="dxa"/>
            <w:vAlign w:val="center"/>
          </w:tcPr>
          <w:p w14:paraId="0C380B67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3V210-8（DC24V）</w:t>
            </w:r>
          </w:p>
        </w:tc>
        <w:tc>
          <w:tcPr>
            <w:tcW w:w="3498" w:type="dxa"/>
            <w:vAlign w:val="center"/>
          </w:tcPr>
          <w:p w14:paraId="5D1A2557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单电磁换向阀（二位三通）常闭</w:t>
            </w:r>
          </w:p>
        </w:tc>
        <w:tc>
          <w:tcPr>
            <w:tcW w:w="750" w:type="dxa"/>
            <w:vAlign w:val="center"/>
          </w:tcPr>
          <w:p w14:paraId="4F1759EA" w14:textId="77777777" w:rsidR="00F43A9A" w:rsidRDefault="00F43A9A" w:rsidP="004B7849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4DE141A5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55A03666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8553C48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707787B4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907" w:type="dxa"/>
            <w:vAlign w:val="center"/>
          </w:tcPr>
          <w:p w14:paraId="349DEEB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4V210-8（DC24V）</w:t>
            </w:r>
          </w:p>
        </w:tc>
        <w:tc>
          <w:tcPr>
            <w:tcW w:w="3498" w:type="dxa"/>
            <w:vAlign w:val="center"/>
          </w:tcPr>
          <w:p w14:paraId="29DBB2BB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单电磁换向阀（二位五通）</w:t>
            </w:r>
          </w:p>
        </w:tc>
        <w:tc>
          <w:tcPr>
            <w:tcW w:w="750" w:type="dxa"/>
            <w:vAlign w:val="center"/>
          </w:tcPr>
          <w:p w14:paraId="6C647803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655D0140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3C05DF53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69568E97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8F67AC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907" w:type="dxa"/>
            <w:vAlign w:val="center"/>
          </w:tcPr>
          <w:p w14:paraId="72D148AF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4V220-8（DC24V）</w:t>
            </w:r>
          </w:p>
        </w:tc>
        <w:tc>
          <w:tcPr>
            <w:tcW w:w="3498" w:type="dxa"/>
            <w:vAlign w:val="center"/>
          </w:tcPr>
          <w:p w14:paraId="61DE4F58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双电磁换向阀（二位五通）</w:t>
            </w:r>
          </w:p>
        </w:tc>
        <w:tc>
          <w:tcPr>
            <w:tcW w:w="750" w:type="dxa"/>
            <w:vAlign w:val="center"/>
          </w:tcPr>
          <w:p w14:paraId="2896C0DB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3A715BE3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29DEF480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06BFF11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8A92A9F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907" w:type="dxa"/>
            <w:vAlign w:val="center"/>
          </w:tcPr>
          <w:p w14:paraId="4CD4E19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4V2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hint="eastAsia"/>
                <w:szCs w:val="21"/>
              </w:rPr>
              <w:t>0-8（DC24V）</w:t>
            </w:r>
          </w:p>
        </w:tc>
        <w:tc>
          <w:tcPr>
            <w:tcW w:w="3498" w:type="dxa"/>
            <w:vAlign w:val="center"/>
          </w:tcPr>
          <w:p w14:paraId="1DDF30CE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双电磁换向阀（三位五通）</w:t>
            </w:r>
          </w:p>
        </w:tc>
        <w:tc>
          <w:tcPr>
            <w:tcW w:w="750" w:type="dxa"/>
            <w:vAlign w:val="center"/>
          </w:tcPr>
          <w:p w14:paraId="1660053D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7CB5A3B0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5F558F6C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F426A46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7A253166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907" w:type="dxa"/>
            <w:vAlign w:val="center"/>
          </w:tcPr>
          <w:p w14:paraId="7FE50A91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4A210—08</w:t>
            </w:r>
          </w:p>
        </w:tc>
        <w:tc>
          <w:tcPr>
            <w:tcW w:w="3498" w:type="dxa"/>
            <w:vAlign w:val="center"/>
          </w:tcPr>
          <w:p w14:paraId="10D347E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单气换向阀</w:t>
            </w:r>
            <w:proofErr w:type="gramEnd"/>
            <w:r>
              <w:rPr>
                <w:rFonts w:hint="eastAsia"/>
                <w:szCs w:val="21"/>
              </w:rPr>
              <w:t>（二位五通）</w:t>
            </w:r>
          </w:p>
        </w:tc>
        <w:tc>
          <w:tcPr>
            <w:tcW w:w="750" w:type="dxa"/>
            <w:vAlign w:val="center"/>
          </w:tcPr>
          <w:p w14:paraId="147A19B3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2B38A505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371F851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376C4B0B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41F3D6DF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907" w:type="dxa"/>
            <w:vAlign w:val="center"/>
          </w:tcPr>
          <w:p w14:paraId="428701E0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4A210—08</w:t>
            </w:r>
          </w:p>
        </w:tc>
        <w:tc>
          <w:tcPr>
            <w:tcW w:w="3498" w:type="dxa"/>
            <w:vAlign w:val="center"/>
          </w:tcPr>
          <w:p w14:paraId="505FD88C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双气换向阀</w:t>
            </w:r>
            <w:proofErr w:type="gramEnd"/>
            <w:r>
              <w:rPr>
                <w:rFonts w:hint="eastAsia"/>
                <w:szCs w:val="21"/>
              </w:rPr>
              <w:t>（二位五通）</w:t>
            </w:r>
          </w:p>
        </w:tc>
        <w:tc>
          <w:tcPr>
            <w:tcW w:w="750" w:type="dxa"/>
            <w:vAlign w:val="center"/>
          </w:tcPr>
          <w:p w14:paraId="08035B77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03D8873A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24C868E1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7A66F90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087AD87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907" w:type="dxa"/>
            <w:vAlign w:val="center"/>
          </w:tcPr>
          <w:p w14:paraId="0018E74B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MOV—2</w:t>
            </w:r>
          </w:p>
        </w:tc>
        <w:tc>
          <w:tcPr>
            <w:tcW w:w="3498" w:type="dxa"/>
            <w:vAlign w:val="center"/>
          </w:tcPr>
          <w:p w14:paraId="566DD42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行程阀（机控）</w:t>
            </w:r>
          </w:p>
        </w:tc>
        <w:tc>
          <w:tcPr>
            <w:tcW w:w="750" w:type="dxa"/>
            <w:vAlign w:val="center"/>
          </w:tcPr>
          <w:p w14:paraId="4E70C6F1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578CECCE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5465923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E69C992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2712DAA1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907" w:type="dxa"/>
            <w:vAlign w:val="center"/>
          </w:tcPr>
          <w:p w14:paraId="195A1ADF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MOV—3</w:t>
            </w:r>
          </w:p>
        </w:tc>
        <w:tc>
          <w:tcPr>
            <w:tcW w:w="3498" w:type="dxa"/>
            <w:vAlign w:val="center"/>
          </w:tcPr>
          <w:p w14:paraId="30C5A252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行程阀（按钮）</w:t>
            </w:r>
          </w:p>
        </w:tc>
        <w:tc>
          <w:tcPr>
            <w:tcW w:w="750" w:type="dxa"/>
            <w:vAlign w:val="center"/>
          </w:tcPr>
          <w:p w14:paraId="28F0FE4E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4058B9FF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26E4464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7A145ED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B66B875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907" w:type="dxa"/>
            <w:vAlign w:val="center"/>
          </w:tcPr>
          <w:p w14:paraId="0EBF593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MOV—3A</w:t>
            </w:r>
          </w:p>
        </w:tc>
        <w:tc>
          <w:tcPr>
            <w:tcW w:w="3498" w:type="dxa"/>
            <w:vAlign w:val="center"/>
          </w:tcPr>
          <w:p w14:paraId="5DCE5E5B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行程阀（按钮带锁）</w:t>
            </w:r>
          </w:p>
        </w:tc>
        <w:tc>
          <w:tcPr>
            <w:tcW w:w="750" w:type="dxa"/>
            <w:vAlign w:val="center"/>
          </w:tcPr>
          <w:p w14:paraId="5106BEEC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0AD732DD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7CC6F490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563BFBF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1047AA1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907" w:type="dxa"/>
            <w:vAlign w:val="center"/>
          </w:tcPr>
          <w:p w14:paraId="23E12AC3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ST—02</w:t>
            </w:r>
          </w:p>
        </w:tc>
        <w:tc>
          <w:tcPr>
            <w:tcW w:w="3498" w:type="dxa"/>
            <w:vAlign w:val="center"/>
          </w:tcPr>
          <w:p w14:paraId="10323E21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或门型梭阀</w:t>
            </w:r>
          </w:p>
        </w:tc>
        <w:tc>
          <w:tcPr>
            <w:tcW w:w="750" w:type="dxa"/>
            <w:vAlign w:val="center"/>
          </w:tcPr>
          <w:p w14:paraId="72863B4F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229E3A8D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2B390439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FAF8F57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EBFCF57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907" w:type="dxa"/>
            <w:vAlign w:val="center"/>
          </w:tcPr>
          <w:p w14:paraId="3F8204FD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1/4 QE—02</w:t>
            </w:r>
          </w:p>
        </w:tc>
        <w:tc>
          <w:tcPr>
            <w:tcW w:w="3498" w:type="dxa"/>
            <w:vAlign w:val="center"/>
          </w:tcPr>
          <w:p w14:paraId="7A06233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快速排气阀</w:t>
            </w:r>
          </w:p>
        </w:tc>
        <w:tc>
          <w:tcPr>
            <w:tcW w:w="750" w:type="dxa"/>
            <w:vAlign w:val="center"/>
          </w:tcPr>
          <w:p w14:paraId="5881F5DB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0CC1BC96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7F6C7ACA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526E5FE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D1AF57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907" w:type="dxa"/>
            <w:vAlign w:val="center"/>
          </w:tcPr>
          <w:p w14:paraId="5E47AF9E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RE—02</w:t>
            </w:r>
          </w:p>
        </w:tc>
        <w:tc>
          <w:tcPr>
            <w:tcW w:w="3498" w:type="dxa"/>
            <w:vAlign w:val="center"/>
          </w:tcPr>
          <w:p w14:paraId="7F2934FC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单向节流阀</w:t>
            </w:r>
          </w:p>
        </w:tc>
        <w:tc>
          <w:tcPr>
            <w:tcW w:w="750" w:type="dxa"/>
            <w:vAlign w:val="center"/>
          </w:tcPr>
          <w:p w14:paraId="6AE299A9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122DDAD0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04301F21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E94D4A3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052132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907" w:type="dxa"/>
            <w:vAlign w:val="center"/>
          </w:tcPr>
          <w:p w14:paraId="67B646EA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1/4</w:t>
            </w:r>
          </w:p>
        </w:tc>
        <w:tc>
          <w:tcPr>
            <w:tcW w:w="3498" w:type="dxa"/>
            <w:vAlign w:val="center"/>
          </w:tcPr>
          <w:p w14:paraId="56CB673C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单向阀</w:t>
            </w:r>
          </w:p>
        </w:tc>
        <w:tc>
          <w:tcPr>
            <w:tcW w:w="750" w:type="dxa"/>
            <w:vAlign w:val="center"/>
          </w:tcPr>
          <w:p w14:paraId="5444440F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59F3D66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7A7611C6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318FB3F7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4EAE46DB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907" w:type="dxa"/>
            <w:vAlign w:val="center"/>
          </w:tcPr>
          <w:p w14:paraId="0EE13101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7021A6FC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顺序阀</w:t>
            </w:r>
          </w:p>
        </w:tc>
        <w:tc>
          <w:tcPr>
            <w:tcW w:w="750" w:type="dxa"/>
            <w:vAlign w:val="center"/>
          </w:tcPr>
          <w:p w14:paraId="56101785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42631A77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6EFB163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CE6A86A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70F7D3EF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907" w:type="dxa"/>
            <w:vAlign w:val="center"/>
          </w:tcPr>
          <w:p w14:paraId="6E8A636B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4E14F9C7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气容</w:t>
            </w:r>
            <w:proofErr w:type="gramEnd"/>
          </w:p>
        </w:tc>
        <w:tc>
          <w:tcPr>
            <w:tcW w:w="750" w:type="dxa"/>
            <w:vAlign w:val="center"/>
          </w:tcPr>
          <w:p w14:paraId="15BF3584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6374C3D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118A2CD5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4389CC4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7D7DDD3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907" w:type="dxa"/>
            <w:vAlign w:val="center"/>
          </w:tcPr>
          <w:p w14:paraId="6F65B01B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PU6</w:t>
            </w:r>
            <w:r>
              <w:rPr>
                <w:rFonts w:ascii="宋体" w:hAnsi="宋体" w:hint="eastAsia"/>
                <w:szCs w:val="21"/>
              </w:rPr>
              <w:t>ⅹ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98" w:type="dxa"/>
            <w:vAlign w:val="center"/>
          </w:tcPr>
          <w:p w14:paraId="2B21EE73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气管</w:t>
            </w:r>
          </w:p>
        </w:tc>
        <w:tc>
          <w:tcPr>
            <w:tcW w:w="750" w:type="dxa"/>
            <w:vAlign w:val="center"/>
          </w:tcPr>
          <w:p w14:paraId="4FC58852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10" w:type="dxa"/>
            <w:vAlign w:val="center"/>
          </w:tcPr>
          <w:p w14:paraId="680B83C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米</w:t>
            </w:r>
          </w:p>
        </w:tc>
        <w:tc>
          <w:tcPr>
            <w:tcW w:w="752" w:type="dxa"/>
            <w:vAlign w:val="center"/>
          </w:tcPr>
          <w:p w14:paraId="1CCA9EB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332D3C5F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2AE2D875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907" w:type="dxa"/>
            <w:vAlign w:val="center"/>
          </w:tcPr>
          <w:p w14:paraId="5B96BE65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411303E1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磁性开关</w:t>
            </w:r>
          </w:p>
        </w:tc>
        <w:tc>
          <w:tcPr>
            <w:tcW w:w="750" w:type="dxa"/>
            <w:vAlign w:val="center"/>
          </w:tcPr>
          <w:p w14:paraId="1188AAC1" w14:textId="77777777" w:rsidR="00F43A9A" w:rsidRDefault="00F43A9A" w:rsidP="004B7849">
            <w:pPr>
              <w:jc w:val="center"/>
              <w:rPr>
                <w:rFonts w:eastAsia="宋体"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0" w:type="dxa"/>
            <w:vAlign w:val="center"/>
          </w:tcPr>
          <w:p w14:paraId="430B63B0" w14:textId="77777777" w:rsidR="00F43A9A" w:rsidRDefault="00F43A9A" w:rsidP="004B784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26FC2BE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A6600B8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6971E13A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907" w:type="dxa"/>
            <w:vAlign w:val="center"/>
          </w:tcPr>
          <w:p w14:paraId="50DA4A4E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6161832D" w14:textId="77777777" w:rsidR="00F43A9A" w:rsidRDefault="00F43A9A" w:rsidP="004B7849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接近开关</w:t>
            </w:r>
          </w:p>
        </w:tc>
        <w:tc>
          <w:tcPr>
            <w:tcW w:w="750" w:type="dxa"/>
            <w:vAlign w:val="center"/>
          </w:tcPr>
          <w:p w14:paraId="74F24450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0" w:type="dxa"/>
            <w:vAlign w:val="center"/>
          </w:tcPr>
          <w:p w14:paraId="0D33B1A5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1332AEBB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3D1F9176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63662F1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907" w:type="dxa"/>
            <w:vAlign w:val="center"/>
          </w:tcPr>
          <w:p w14:paraId="7F7E980E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三菱</w:t>
            </w:r>
          </w:p>
        </w:tc>
        <w:tc>
          <w:tcPr>
            <w:tcW w:w="3498" w:type="dxa"/>
            <w:vAlign w:val="center"/>
          </w:tcPr>
          <w:p w14:paraId="369C4F7E" w14:textId="77777777" w:rsidR="00F43A9A" w:rsidRDefault="00F43A9A" w:rsidP="004B7849">
            <w:pPr>
              <w:widowControl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编程电缆</w:t>
            </w:r>
          </w:p>
        </w:tc>
        <w:tc>
          <w:tcPr>
            <w:tcW w:w="750" w:type="dxa"/>
            <w:vAlign w:val="center"/>
          </w:tcPr>
          <w:p w14:paraId="25A258BC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6032F47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752" w:type="dxa"/>
            <w:vAlign w:val="center"/>
          </w:tcPr>
          <w:p w14:paraId="1DD9871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0E8A1AD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7F1C2020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907" w:type="dxa"/>
            <w:vAlign w:val="center"/>
          </w:tcPr>
          <w:p w14:paraId="750957AB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027538A1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内六角扳手</w:t>
            </w:r>
          </w:p>
        </w:tc>
        <w:tc>
          <w:tcPr>
            <w:tcW w:w="750" w:type="dxa"/>
            <w:vAlign w:val="center"/>
          </w:tcPr>
          <w:p w14:paraId="660A358E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10" w:type="dxa"/>
            <w:vAlign w:val="center"/>
          </w:tcPr>
          <w:p w14:paraId="30B563DA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52" w:type="dxa"/>
            <w:vAlign w:val="center"/>
          </w:tcPr>
          <w:p w14:paraId="39C475D1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B46DCDD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78F400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907" w:type="dxa"/>
            <w:vAlign w:val="center"/>
          </w:tcPr>
          <w:p w14:paraId="0D97AEF3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0F1F5D6C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螺丝刀</w:t>
            </w:r>
          </w:p>
        </w:tc>
        <w:tc>
          <w:tcPr>
            <w:tcW w:w="750" w:type="dxa"/>
            <w:vAlign w:val="center"/>
          </w:tcPr>
          <w:p w14:paraId="414FB41A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29BD284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52" w:type="dxa"/>
            <w:vAlign w:val="center"/>
          </w:tcPr>
          <w:p w14:paraId="58C01086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7E21BB5F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4893F19C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907" w:type="dxa"/>
            <w:vAlign w:val="center"/>
          </w:tcPr>
          <w:p w14:paraId="6EA8DA04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5EC0BE51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剪刀</w:t>
            </w:r>
          </w:p>
        </w:tc>
        <w:tc>
          <w:tcPr>
            <w:tcW w:w="750" w:type="dxa"/>
            <w:vAlign w:val="center"/>
          </w:tcPr>
          <w:p w14:paraId="235214CD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1EF4BB1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52" w:type="dxa"/>
            <w:vAlign w:val="center"/>
          </w:tcPr>
          <w:p w14:paraId="2DBB1BA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6602F3B7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6F1E318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907" w:type="dxa"/>
            <w:vAlign w:val="center"/>
          </w:tcPr>
          <w:p w14:paraId="74601323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24CB1DFA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活动板手</w:t>
            </w:r>
          </w:p>
        </w:tc>
        <w:tc>
          <w:tcPr>
            <w:tcW w:w="750" w:type="dxa"/>
            <w:vAlign w:val="center"/>
          </w:tcPr>
          <w:p w14:paraId="1F49C7D4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6C83D8D8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52" w:type="dxa"/>
            <w:vAlign w:val="center"/>
          </w:tcPr>
          <w:p w14:paraId="1922C597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3033E99E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A4CA6B9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907" w:type="dxa"/>
            <w:vAlign w:val="center"/>
          </w:tcPr>
          <w:p w14:paraId="09A4C8A0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11B14532" w14:textId="77777777" w:rsidR="00F43A9A" w:rsidRDefault="00F43A9A" w:rsidP="004B784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尖嘴钳</w:t>
            </w:r>
          </w:p>
        </w:tc>
        <w:tc>
          <w:tcPr>
            <w:tcW w:w="750" w:type="dxa"/>
            <w:vAlign w:val="center"/>
          </w:tcPr>
          <w:p w14:paraId="58B842F0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2FECDEBC" w14:textId="77777777" w:rsidR="00F43A9A" w:rsidRDefault="00F43A9A" w:rsidP="004B784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把</w:t>
            </w:r>
          </w:p>
        </w:tc>
        <w:tc>
          <w:tcPr>
            <w:tcW w:w="752" w:type="dxa"/>
            <w:vAlign w:val="center"/>
          </w:tcPr>
          <w:p w14:paraId="2D299B3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1A5B021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2961010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907" w:type="dxa"/>
            <w:vAlign w:val="center"/>
          </w:tcPr>
          <w:p w14:paraId="61F32275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1/8</w:t>
            </w:r>
          </w:p>
        </w:tc>
        <w:tc>
          <w:tcPr>
            <w:tcW w:w="3498" w:type="dxa"/>
            <w:vAlign w:val="center"/>
          </w:tcPr>
          <w:p w14:paraId="477DCAE1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消声器（小）</w:t>
            </w:r>
          </w:p>
        </w:tc>
        <w:tc>
          <w:tcPr>
            <w:tcW w:w="750" w:type="dxa"/>
            <w:vAlign w:val="center"/>
          </w:tcPr>
          <w:p w14:paraId="3FDCF48D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1A9EA4C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532370A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32F4339F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C62A653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907" w:type="dxa"/>
            <w:vAlign w:val="center"/>
          </w:tcPr>
          <w:p w14:paraId="0F938ACF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3/8</w:t>
            </w:r>
          </w:p>
        </w:tc>
        <w:tc>
          <w:tcPr>
            <w:tcW w:w="3498" w:type="dxa"/>
            <w:vAlign w:val="center"/>
          </w:tcPr>
          <w:p w14:paraId="2A40D3B5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消声器（大）</w:t>
            </w:r>
          </w:p>
        </w:tc>
        <w:tc>
          <w:tcPr>
            <w:tcW w:w="750" w:type="dxa"/>
            <w:vAlign w:val="center"/>
          </w:tcPr>
          <w:p w14:paraId="14069C8D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5CB07FDF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7A26861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1602B29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D6D250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907" w:type="dxa"/>
            <w:vAlign w:val="center"/>
          </w:tcPr>
          <w:p w14:paraId="3F31E484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Ø</w:t>
            </w:r>
            <w:r>
              <w:rPr>
                <w:rFonts w:hint="eastAsia"/>
                <w:szCs w:val="21"/>
              </w:rPr>
              <w:t xml:space="preserve"> 6</w:t>
            </w:r>
          </w:p>
        </w:tc>
        <w:tc>
          <w:tcPr>
            <w:tcW w:w="3498" w:type="dxa"/>
            <w:vAlign w:val="center"/>
          </w:tcPr>
          <w:p w14:paraId="78188287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三通（T型三通）</w:t>
            </w:r>
          </w:p>
        </w:tc>
        <w:tc>
          <w:tcPr>
            <w:tcW w:w="750" w:type="dxa"/>
            <w:vAlign w:val="center"/>
          </w:tcPr>
          <w:p w14:paraId="5F54686E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10" w:type="dxa"/>
            <w:vAlign w:val="center"/>
          </w:tcPr>
          <w:p w14:paraId="443739AC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15AC630A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0FE273F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31648409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907" w:type="dxa"/>
            <w:vAlign w:val="center"/>
          </w:tcPr>
          <w:p w14:paraId="782A1353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Ø</w:t>
            </w:r>
            <w:r>
              <w:rPr>
                <w:rFonts w:hint="eastAsia"/>
                <w:szCs w:val="21"/>
              </w:rPr>
              <w:t xml:space="preserve"> 8—</w:t>
            </w:r>
            <w:r>
              <w:rPr>
                <w:szCs w:val="21"/>
              </w:rPr>
              <w:t>Ø</w:t>
            </w:r>
            <w:r>
              <w:rPr>
                <w:rFonts w:hint="eastAsia"/>
                <w:szCs w:val="21"/>
              </w:rPr>
              <w:t xml:space="preserve"> 6</w:t>
            </w:r>
          </w:p>
        </w:tc>
        <w:tc>
          <w:tcPr>
            <w:tcW w:w="3498" w:type="dxa"/>
            <w:vAlign w:val="center"/>
          </w:tcPr>
          <w:p w14:paraId="013450FD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三通（Y型减径三通）</w:t>
            </w:r>
          </w:p>
        </w:tc>
        <w:tc>
          <w:tcPr>
            <w:tcW w:w="750" w:type="dxa"/>
            <w:vAlign w:val="center"/>
          </w:tcPr>
          <w:p w14:paraId="4F13BADF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42F4E95C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48A94663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0B2649E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51346936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907" w:type="dxa"/>
            <w:vAlign w:val="center"/>
          </w:tcPr>
          <w:p w14:paraId="62B527D6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Ø</w:t>
            </w:r>
            <w:r>
              <w:rPr>
                <w:rFonts w:hint="eastAsia"/>
                <w:szCs w:val="21"/>
              </w:rPr>
              <w:t xml:space="preserve"> 6</w:t>
            </w:r>
          </w:p>
        </w:tc>
        <w:tc>
          <w:tcPr>
            <w:tcW w:w="3498" w:type="dxa"/>
            <w:vAlign w:val="center"/>
          </w:tcPr>
          <w:p w14:paraId="5AC63A2C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四通</w:t>
            </w:r>
          </w:p>
        </w:tc>
        <w:tc>
          <w:tcPr>
            <w:tcW w:w="750" w:type="dxa"/>
            <w:vAlign w:val="center"/>
          </w:tcPr>
          <w:p w14:paraId="01B28660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38D9C2E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1517E4D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4E2D6FB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66CAE5CD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907" w:type="dxa"/>
            <w:vAlign w:val="center"/>
          </w:tcPr>
          <w:p w14:paraId="10DED29A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601</w:t>
            </w:r>
          </w:p>
        </w:tc>
        <w:tc>
          <w:tcPr>
            <w:tcW w:w="3498" w:type="dxa"/>
            <w:vAlign w:val="center"/>
          </w:tcPr>
          <w:p w14:paraId="4F420B5A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L型（螺纹二通）</w:t>
            </w:r>
          </w:p>
        </w:tc>
        <w:tc>
          <w:tcPr>
            <w:tcW w:w="750" w:type="dxa"/>
            <w:vAlign w:val="center"/>
          </w:tcPr>
          <w:p w14:paraId="33BA5862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0EDD7588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60F29249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59C854E9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1D5E3A9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907" w:type="dxa"/>
            <w:vAlign w:val="center"/>
          </w:tcPr>
          <w:p w14:paraId="42F9AF48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602</w:t>
            </w:r>
          </w:p>
        </w:tc>
        <w:tc>
          <w:tcPr>
            <w:tcW w:w="3498" w:type="dxa"/>
            <w:vAlign w:val="center"/>
          </w:tcPr>
          <w:p w14:paraId="7FC6387E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L型（螺纹二通）</w:t>
            </w:r>
          </w:p>
        </w:tc>
        <w:tc>
          <w:tcPr>
            <w:tcW w:w="750" w:type="dxa"/>
            <w:vAlign w:val="center"/>
          </w:tcPr>
          <w:p w14:paraId="727223B8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10" w:type="dxa"/>
            <w:vAlign w:val="center"/>
          </w:tcPr>
          <w:p w14:paraId="1FD1440E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3A2C8A7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42779C4D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756E6780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907" w:type="dxa"/>
            <w:vAlign w:val="center"/>
          </w:tcPr>
          <w:p w14:paraId="2785992E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Ø</w:t>
            </w:r>
            <w:r>
              <w:rPr>
                <w:rFonts w:hint="eastAsia"/>
                <w:szCs w:val="21"/>
              </w:rPr>
              <w:t xml:space="preserve"> 6</w:t>
            </w:r>
          </w:p>
        </w:tc>
        <w:tc>
          <w:tcPr>
            <w:tcW w:w="3498" w:type="dxa"/>
            <w:vAlign w:val="center"/>
          </w:tcPr>
          <w:p w14:paraId="4B5240F8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气孔塞头</w:t>
            </w:r>
            <w:proofErr w:type="gramEnd"/>
          </w:p>
        </w:tc>
        <w:tc>
          <w:tcPr>
            <w:tcW w:w="750" w:type="dxa"/>
            <w:vAlign w:val="center"/>
          </w:tcPr>
          <w:p w14:paraId="2D9339F8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10" w:type="dxa"/>
            <w:vAlign w:val="center"/>
          </w:tcPr>
          <w:p w14:paraId="0423AAB3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只</w:t>
            </w:r>
          </w:p>
        </w:tc>
        <w:tc>
          <w:tcPr>
            <w:tcW w:w="752" w:type="dxa"/>
            <w:vAlign w:val="center"/>
          </w:tcPr>
          <w:p w14:paraId="67585311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20914580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1B409BF" w14:textId="77777777" w:rsidR="00F43A9A" w:rsidRDefault="00F43A9A" w:rsidP="004B784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907" w:type="dxa"/>
            <w:vAlign w:val="center"/>
          </w:tcPr>
          <w:p w14:paraId="72E69AB5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13CA060C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气动实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训指导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书</w:t>
            </w:r>
          </w:p>
        </w:tc>
        <w:tc>
          <w:tcPr>
            <w:tcW w:w="750" w:type="dxa"/>
            <w:vAlign w:val="center"/>
          </w:tcPr>
          <w:p w14:paraId="4856C151" w14:textId="77777777" w:rsidR="00F43A9A" w:rsidRDefault="00F43A9A" w:rsidP="004B784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43431ACA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册</w:t>
            </w:r>
          </w:p>
        </w:tc>
        <w:tc>
          <w:tcPr>
            <w:tcW w:w="752" w:type="dxa"/>
            <w:vAlign w:val="center"/>
          </w:tcPr>
          <w:p w14:paraId="00679379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43A9A" w14:paraId="1545BAF4" w14:textId="77777777" w:rsidTr="004B7849">
        <w:trPr>
          <w:trHeight w:val="285"/>
        </w:trPr>
        <w:tc>
          <w:tcPr>
            <w:tcW w:w="691" w:type="dxa"/>
            <w:vAlign w:val="center"/>
          </w:tcPr>
          <w:p w14:paraId="0024105A" w14:textId="77777777" w:rsidR="00F43A9A" w:rsidRDefault="00F43A9A" w:rsidP="004B784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907" w:type="dxa"/>
            <w:vAlign w:val="center"/>
          </w:tcPr>
          <w:p w14:paraId="02940E30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498" w:type="dxa"/>
            <w:vAlign w:val="center"/>
          </w:tcPr>
          <w:p w14:paraId="04F0F17A" w14:textId="77777777" w:rsidR="00F43A9A" w:rsidRDefault="00F43A9A" w:rsidP="004B784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PLC</w:t>
            </w:r>
            <w:r>
              <w:rPr>
                <w:rFonts w:ascii="宋体" w:hAnsi="宋体" w:cs="宋体" w:hint="eastAsia"/>
                <w:kern w:val="0"/>
                <w:szCs w:val="21"/>
              </w:rPr>
              <w:t>编程软件、组态控制软件及程序</w:t>
            </w:r>
          </w:p>
        </w:tc>
        <w:tc>
          <w:tcPr>
            <w:tcW w:w="750" w:type="dxa"/>
            <w:vAlign w:val="center"/>
          </w:tcPr>
          <w:p w14:paraId="2A6C935A" w14:textId="77777777" w:rsidR="00F43A9A" w:rsidRDefault="00F43A9A" w:rsidP="004B784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14:paraId="225DA692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盘</w:t>
            </w:r>
          </w:p>
        </w:tc>
        <w:tc>
          <w:tcPr>
            <w:tcW w:w="752" w:type="dxa"/>
            <w:vAlign w:val="center"/>
          </w:tcPr>
          <w:p w14:paraId="7DCBFA14" w14:textId="77777777" w:rsidR="00F43A9A" w:rsidRDefault="00F43A9A" w:rsidP="004B784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14:paraId="2F21F13E" w14:textId="77777777" w:rsidR="00F43A9A" w:rsidRDefault="00F43A9A" w:rsidP="00F43A9A">
      <w:pPr>
        <w:rPr>
          <w:rFonts w:hint="eastAsia"/>
        </w:rPr>
      </w:pPr>
    </w:p>
    <w:p w14:paraId="61F92868" w14:textId="3F96F5C2" w:rsidR="00072774" w:rsidRDefault="00072774"/>
    <w:sectPr w:rsidR="0007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ABE0" w14:textId="77777777" w:rsidR="006F16EF" w:rsidRDefault="006F16EF" w:rsidP="00072774">
      <w:r>
        <w:separator/>
      </w:r>
    </w:p>
  </w:endnote>
  <w:endnote w:type="continuationSeparator" w:id="0">
    <w:p w14:paraId="22ED2DB9" w14:textId="77777777" w:rsidR="006F16EF" w:rsidRDefault="006F16EF" w:rsidP="0007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783FA" w14:textId="77777777" w:rsidR="006F16EF" w:rsidRDefault="006F16EF" w:rsidP="00072774">
      <w:r>
        <w:separator/>
      </w:r>
    </w:p>
  </w:footnote>
  <w:footnote w:type="continuationSeparator" w:id="0">
    <w:p w14:paraId="6F9C8883" w14:textId="77777777" w:rsidR="006F16EF" w:rsidRDefault="006F16EF" w:rsidP="00072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31"/>
    <w:rsid w:val="00072774"/>
    <w:rsid w:val="000B4231"/>
    <w:rsid w:val="003C042B"/>
    <w:rsid w:val="006F16EF"/>
    <w:rsid w:val="00A77ADA"/>
    <w:rsid w:val="00F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00AC7"/>
  <w15:chartTrackingRefBased/>
  <w15:docId w15:val="{5B140224-414F-4B3B-B247-8ABF8E58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7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343</Words>
  <Characters>1958</Characters>
  <DocSecurity>0</DocSecurity>
  <Lines>16</Lines>
  <Paragraphs>4</Paragraphs>
  <ScaleCrop>false</ScaleCrop>
  <Company>上海顶邦教育设备制造有限公司;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2020-01-19T10:14:00Z</dcterms:created>
  <dcterms:modified xsi:type="dcterms:W3CDTF">2020-01-19T10:17:00Z</dcterms:modified>
</cp:coreProperties>
</file>