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F2C1" w14:textId="77777777" w:rsidR="000059F6" w:rsidRDefault="000059F6" w:rsidP="000059F6">
      <w:pPr>
        <w:jc w:val="center"/>
        <w:rPr>
          <w:b/>
          <w:sz w:val="36"/>
          <w:szCs w:val="36"/>
        </w:rPr>
      </w:pPr>
      <w:r w:rsidRPr="00EA38C3">
        <w:rPr>
          <w:b/>
          <w:sz w:val="36"/>
          <w:szCs w:val="36"/>
        </w:rPr>
        <w:t xml:space="preserve">DB-F500B </w:t>
      </w:r>
      <w:r w:rsidRPr="00EA38C3">
        <w:rPr>
          <w:b/>
          <w:sz w:val="36"/>
          <w:szCs w:val="36"/>
        </w:rPr>
        <w:t>风光互补并网发电与机电实训系统</w:t>
      </w:r>
    </w:p>
    <w:p w14:paraId="2FB89F2B" w14:textId="77777777" w:rsidR="000059F6" w:rsidRPr="00EA38C3" w:rsidRDefault="000059F6" w:rsidP="000059F6">
      <w:pPr>
        <w:jc w:val="center"/>
        <w:rPr>
          <w:b/>
          <w:sz w:val="36"/>
          <w:szCs w:val="36"/>
        </w:rPr>
      </w:pPr>
    </w:p>
    <w:p w14:paraId="58BF1248" w14:textId="47C20679" w:rsidR="000059F6" w:rsidRDefault="000059F6" w:rsidP="000059F6">
      <w:pPr>
        <w:ind w:firstLineChars="200" w:firstLine="420"/>
        <w:rPr>
          <w:rFonts w:ascii="宋体" w:hAnsi="宋体"/>
          <w:kern w:val="0"/>
        </w:rPr>
      </w:pPr>
      <w:r>
        <w:rPr>
          <w:rFonts w:ascii="宋体" w:hAnsi="宋体" w:cs="宋体"/>
          <w:kern w:val="0"/>
        </w:rPr>
        <w:t>能源是国民经济发展和人民生活必须的重要物质基础。在过去的200多年里，建立在煤炭、石油、天然气等化石燃料基础上的能源体系极大的推动了人类社会的发展。但是人类在使用化石燃料的同时，也带来了严重的环境污染和生态系统破坏。近年来，世界各国逐渐认识到能源对人类的重要性，更认识到常规能源利用过程中对环境和生态系统的破坏。各国纷纷开始根据国情，治理和缓解已经恶化的环境，并把可再生、无污染的新能源的开发利用作为可持续发展的重要内容。风光互补发电系统是利用风能和太阳能资源的互补性，具有较高性价比的一种新型能源发电系统，具有很好的应用前景。</w:t>
      </w:r>
    </w:p>
    <w:p w14:paraId="352D2FF2" w14:textId="77777777" w:rsidR="000059F6" w:rsidRDefault="000059F6" w:rsidP="000059F6">
      <w:pPr>
        <w:ind w:firstLineChars="200" w:firstLine="420"/>
        <w:rPr>
          <w:rFonts w:ascii="宋体" w:hAnsi="宋体"/>
          <w:kern w:val="0"/>
        </w:rPr>
      </w:pPr>
      <w:r w:rsidRPr="000E0B8D">
        <w:t>风光互补并网发电与机电实训系统</w:t>
      </w:r>
      <w:r>
        <w:rPr>
          <w:rFonts w:ascii="宋体" w:hAnsi="宋体" w:hint="eastAsia"/>
          <w:kern w:val="0"/>
        </w:rPr>
        <w:t>由太阳能光伏电板、</w:t>
      </w:r>
      <w:r>
        <w:rPr>
          <w:rFonts w:ascii="宋体" w:hAnsi="宋体" w:hint="eastAsia"/>
          <w:szCs w:val="21"/>
        </w:rPr>
        <w:t>双轴跟踪控制模块、蓄电池模块、</w:t>
      </w:r>
      <w:r>
        <w:rPr>
          <w:rFonts w:ascii="宋体" w:hAnsi="宋体" w:hint="eastAsia"/>
          <w:kern w:val="0"/>
        </w:rPr>
        <w:t>太阳能控制器模块、太阳能逆变器模块、</w:t>
      </w:r>
      <w:r>
        <w:rPr>
          <w:rFonts w:ascii="宋体" w:hAnsi="宋体" w:hint="eastAsia"/>
          <w:szCs w:val="21"/>
        </w:rPr>
        <w:t>模拟风洞发电模块、</w:t>
      </w:r>
      <w:r>
        <w:rPr>
          <w:rFonts w:ascii="宋体" w:hAnsi="宋体" w:hint="eastAsia"/>
          <w:color w:val="000000"/>
          <w:shd w:val="clear" w:color="auto" w:fill="FFFFFF"/>
        </w:rPr>
        <w:t>开关控制模块、</w:t>
      </w:r>
      <w:r>
        <w:rPr>
          <w:rFonts w:ascii="宋体" w:hAnsi="宋体" w:hint="eastAsia"/>
          <w:szCs w:val="21"/>
        </w:rPr>
        <w:t>环境监测模块、</w:t>
      </w:r>
      <w:r>
        <w:rPr>
          <w:rFonts w:ascii="宋体" w:hAnsi="宋体" w:hint="eastAsia"/>
          <w:color w:val="000000"/>
        </w:rPr>
        <w:t>上位机监控模块，</w:t>
      </w:r>
      <w:r>
        <w:rPr>
          <w:rFonts w:ascii="宋体" w:hAnsi="宋体" w:hint="eastAsia"/>
          <w:kern w:val="0"/>
        </w:rPr>
        <w:t>仪表显示部分,（各功能转换接口模块）等组成；各控制系统集成于风能发电、光伏发电为一体的教学实训台；各系统通过连接电缆进行连接，形成一套可完成风力及光伏发电、同步并网、离网电源的实验及教学演示。帮助学生理解太阳能并网、离网及风力发电系统的原理，从而起到学习工程实际应用技能的作用。</w:t>
      </w:r>
    </w:p>
    <w:p w14:paraId="21951DF3" w14:textId="77777777" w:rsidR="000059F6" w:rsidRDefault="000059F6" w:rsidP="000059F6">
      <w:pPr>
        <w:ind w:firstLineChars="200" w:firstLine="402"/>
        <w:rPr>
          <w:rFonts w:ascii="宋体" w:hAnsi="宋体"/>
          <w:b/>
          <w:bCs/>
          <w:kern w:val="0"/>
          <w:sz w:val="20"/>
        </w:rPr>
      </w:pPr>
      <w:r>
        <w:rPr>
          <w:rFonts w:ascii="宋体" w:hAnsi="宋体" w:hint="eastAsia"/>
          <w:b/>
          <w:bCs/>
          <w:kern w:val="0"/>
          <w:sz w:val="20"/>
        </w:rPr>
        <w:t>各部件接口采用安全插口式设计，各模块通过实验线缆连接，实验方便、操作灵活。</w:t>
      </w:r>
    </w:p>
    <w:p w14:paraId="70AAAE3E" w14:textId="7D258041" w:rsidR="000059F6" w:rsidRDefault="000059F6" w:rsidP="000059F6">
      <w:pPr>
        <w:spacing w:line="360" w:lineRule="auto"/>
        <w:ind w:firstLineChars="200" w:firstLine="420"/>
        <w:jc w:val="center"/>
      </w:pPr>
      <w:r w:rsidRPr="00EA38C3">
        <w:fldChar w:fldCharType="begin"/>
      </w:r>
      <w:r w:rsidRPr="00EA38C3">
        <w:instrText xml:space="preserve"> INCLUDEPICTURE "http://www.aiav.com.cn/uploads/allimg/141028/1-14102Q5505I26.jpg" \* MERGEFORMATINET </w:instrText>
      </w:r>
      <w:r w:rsidRPr="00EA38C3">
        <w:fldChar w:fldCharType="separate"/>
      </w:r>
      <w:r w:rsidR="00000000">
        <w:fldChar w:fldCharType="begin"/>
      </w:r>
      <w:r w:rsidR="00000000">
        <w:instrText xml:space="preserve"> INCLUDEPICTURE  "http://www.aiav.com.cn/uploads/allimg/141028/1-14102Q5505I26.jpg" \* MERGEFORMATINET </w:instrText>
      </w:r>
      <w:r w:rsidR="00000000">
        <w:fldChar w:fldCharType="separate"/>
      </w:r>
      <w:r w:rsidR="00074066">
        <w:pict w14:anchorId="06639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风光互补并网发电与机电实训系统" style="width:490pt;height:224pt">
            <v:imagedata r:id="rId7" r:href="rId8"/>
          </v:shape>
        </w:pict>
      </w:r>
      <w:r w:rsidR="00000000">
        <w:fldChar w:fldCharType="end"/>
      </w:r>
      <w:r w:rsidRPr="00EA38C3">
        <w:fldChar w:fldCharType="end"/>
      </w:r>
    </w:p>
    <w:p w14:paraId="5EEB7EDA" w14:textId="77777777" w:rsidR="000059F6" w:rsidRDefault="000059F6" w:rsidP="000059F6">
      <w:pPr>
        <w:ind w:firstLineChars="200" w:firstLine="422"/>
        <w:rPr>
          <w:rFonts w:ascii="宋体" w:hAnsi="宋体"/>
          <w:b/>
          <w:color w:val="000000"/>
          <w:shd w:val="clear" w:color="auto" w:fill="FFFFFF"/>
        </w:rPr>
      </w:pPr>
      <w:r>
        <w:rPr>
          <w:rFonts w:ascii="宋体" w:hAnsi="宋体" w:hint="eastAsia"/>
          <w:b/>
          <w:color w:val="000000"/>
          <w:shd w:val="clear" w:color="auto" w:fill="FFFFFF"/>
        </w:rPr>
        <w:t>应用范围：主要面向</w:t>
      </w:r>
      <w:r>
        <w:rPr>
          <w:rFonts w:ascii="宋体" w:hAnsi="宋体" w:hint="eastAsia"/>
          <w:b/>
        </w:rPr>
        <w:t>职高、大学、研究生、企业</w:t>
      </w:r>
      <w:r>
        <w:rPr>
          <w:rFonts w:ascii="宋体" w:hAnsi="宋体" w:hint="eastAsia"/>
          <w:b/>
          <w:color w:val="000000"/>
          <w:shd w:val="clear" w:color="auto" w:fill="FFFFFF"/>
        </w:rPr>
        <w:t>技工以风力发电和太阳能离网、并网发电为主</w:t>
      </w:r>
      <w:r>
        <w:rPr>
          <w:rFonts w:ascii="宋体" w:hAnsi="宋体" w:hint="eastAsia"/>
          <w:b/>
        </w:rPr>
        <w:t>课题的</w:t>
      </w:r>
      <w:r>
        <w:rPr>
          <w:rFonts w:ascii="宋体" w:hAnsi="宋体" w:hint="eastAsia"/>
          <w:b/>
          <w:color w:val="000000"/>
          <w:shd w:val="clear" w:color="auto" w:fill="FFFFFF"/>
        </w:rPr>
        <w:t>研究和培训。</w:t>
      </w:r>
    </w:p>
    <w:p w14:paraId="0B6E54A1" w14:textId="77777777" w:rsidR="000059F6" w:rsidRDefault="000059F6" w:rsidP="000059F6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一、主要技术</w:t>
      </w:r>
      <w:r>
        <w:rPr>
          <w:rFonts w:ascii="宋体" w:hAnsi="宋体" w:hint="eastAsia"/>
          <w:b/>
          <w:bCs/>
          <w:szCs w:val="40"/>
        </w:rPr>
        <w:t>规格</w:t>
      </w:r>
      <w:r>
        <w:rPr>
          <w:rFonts w:ascii="宋体" w:hAnsi="宋体" w:hint="eastAsia"/>
          <w:b/>
          <w:bCs/>
        </w:rPr>
        <w:t xml:space="preserve">参数： </w:t>
      </w:r>
    </w:p>
    <w:p w14:paraId="22B15964" w14:textId="77777777" w:rsidR="000059F6" w:rsidRDefault="000059F6" w:rsidP="000059F6">
      <w:pPr>
        <w:adjustRightInd w:val="0"/>
        <w:snapToGrid w:val="0"/>
        <w:textAlignment w:val="center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</w:rPr>
        <w:t>1、</w:t>
      </w:r>
      <w:r>
        <w:rPr>
          <w:rFonts w:ascii="宋体" w:hAnsi="宋体" w:hint="eastAsia"/>
          <w:b/>
          <w:bCs/>
          <w:color w:val="000000"/>
        </w:rPr>
        <w:t>系统规格</w:t>
      </w:r>
    </w:p>
    <w:p w14:paraId="08BF0DF3" w14:textId="77777777" w:rsidR="000059F6" w:rsidRDefault="000059F6" w:rsidP="000059F6">
      <w:pPr>
        <w:numPr>
          <w:ilvl w:val="0"/>
          <w:numId w:val="1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系统最大电压：DC12V，AC220V</w:t>
      </w:r>
    </w:p>
    <w:p w14:paraId="2486D4BB" w14:textId="77777777" w:rsidR="000059F6" w:rsidRDefault="000059F6" w:rsidP="000059F6">
      <w:pPr>
        <w:numPr>
          <w:ilvl w:val="0"/>
          <w:numId w:val="1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系统最大电流：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a"/>
        </w:smartTagPr>
        <w:r>
          <w:rPr>
            <w:rFonts w:ascii="宋体" w:hAnsi="宋体" w:hint="eastAsia"/>
          </w:rPr>
          <w:t>10A</w:t>
        </w:r>
      </w:smartTag>
    </w:p>
    <w:p w14:paraId="639BDF46" w14:textId="77777777" w:rsidR="000059F6" w:rsidRDefault="000059F6" w:rsidP="000059F6">
      <w:pPr>
        <w:numPr>
          <w:ilvl w:val="0"/>
          <w:numId w:val="1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系统最大功率：600W</w:t>
      </w:r>
    </w:p>
    <w:p w14:paraId="6DD17C5C" w14:textId="77777777" w:rsidR="000059F6" w:rsidRDefault="000059F6" w:rsidP="000059F6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2、太阳能电池板</w:t>
      </w:r>
    </w:p>
    <w:p w14:paraId="189CBFE6" w14:textId="77777777" w:rsidR="000059F6" w:rsidRDefault="000059F6" w:rsidP="000059F6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太阳能电池板采用阵列组装形式，主要采用4块（或更多）小型太阳能电池板组建，可实现太阳能电池板的并接方式和串接方式，进而提供大电流或大电压的两种太阳能电池板组网方式。</w:t>
      </w:r>
    </w:p>
    <w:p w14:paraId="507A9260" w14:textId="77777777" w:rsidR="000059F6" w:rsidRDefault="000059F6" w:rsidP="000059F6">
      <w:pPr>
        <w:numPr>
          <w:ilvl w:val="0"/>
          <w:numId w:val="2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电池板：单晶硅/多晶硅</w:t>
      </w:r>
    </w:p>
    <w:p w14:paraId="094E5315" w14:textId="77777777" w:rsidR="000059F6" w:rsidRDefault="000059F6" w:rsidP="000059F6">
      <w:pPr>
        <w:numPr>
          <w:ilvl w:val="0"/>
          <w:numId w:val="2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最大输出功率：4*10W</w:t>
      </w:r>
    </w:p>
    <w:p w14:paraId="1CD5F6D1" w14:textId="77777777" w:rsidR="000059F6" w:rsidRDefault="000059F6" w:rsidP="000059F6">
      <w:pPr>
        <w:numPr>
          <w:ilvl w:val="0"/>
          <w:numId w:val="2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开路电压：21.24V（并联），4*21.24V（串联）</w:t>
      </w:r>
    </w:p>
    <w:p w14:paraId="576A6D84" w14:textId="77777777" w:rsidR="000059F6" w:rsidRDefault="000059F6" w:rsidP="000059F6">
      <w:pPr>
        <w:ind w:firstLineChars="104" w:firstLine="218"/>
        <w:rPr>
          <w:rFonts w:ascii="宋体" w:hAnsi="宋体"/>
          <w:b/>
          <w:color w:val="000000"/>
          <w:shd w:val="clear" w:color="auto" w:fill="FFFFFF"/>
        </w:rPr>
      </w:pPr>
      <w:r>
        <w:rPr>
          <w:rFonts w:ascii="宋体" w:hAnsi="宋体" w:hint="eastAsia"/>
        </w:rPr>
        <w:lastRenderedPageBreak/>
        <w:t>短路电流：4*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75"/>
          <w:attr w:name="UnitName" w:val="a"/>
        </w:smartTagPr>
        <w:r>
          <w:rPr>
            <w:rFonts w:ascii="宋体" w:hAnsi="宋体" w:hint="eastAsia"/>
          </w:rPr>
          <w:t>0.75A</w:t>
        </w:r>
      </w:smartTag>
      <w:r>
        <w:rPr>
          <w:rFonts w:ascii="宋体" w:hAnsi="宋体" w:hint="eastAsia"/>
        </w:rPr>
        <w:t>（并联），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7"/>
          <w:attr w:name="UnitName" w:val="a"/>
        </w:smartTagPr>
        <w:r>
          <w:rPr>
            <w:rFonts w:ascii="宋体" w:hAnsi="宋体" w:hint="eastAsia"/>
          </w:rPr>
          <w:t>0.57A</w:t>
        </w:r>
      </w:smartTag>
      <w:r>
        <w:rPr>
          <w:rFonts w:ascii="宋体" w:hAnsi="宋体" w:hint="eastAsia"/>
        </w:rPr>
        <w:t>（串联）</w:t>
      </w:r>
    </w:p>
    <w:p w14:paraId="28F846A2" w14:textId="77777777" w:rsidR="000059F6" w:rsidRDefault="000059F6" w:rsidP="000059F6">
      <w:pPr>
        <w:rPr>
          <w:rFonts w:ascii="宋体" w:hAnsi="宋体"/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</w:t>
      </w:r>
      <w:r>
        <w:rPr>
          <w:rFonts w:ascii="宋体" w:hAnsi="宋体" w:hint="eastAsia"/>
          <w:b/>
          <w:bCs/>
        </w:rPr>
        <w:t>风力发电机</w:t>
      </w:r>
    </w:p>
    <w:p w14:paraId="57BA7AFC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额定功率：400(W)</w:t>
      </w:r>
    </w:p>
    <w:p w14:paraId="280CEFFD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额定电压：12/24(V)</w:t>
      </w:r>
    </w:p>
    <w:p w14:paraId="135F799B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额定电流：33.3/16.7（A）</w:t>
      </w:r>
    </w:p>
    <w:p w14:paraId="50C8E7BB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风轮直径：1.65(m)</w:t>
      </w:r>
    </w:p>
    <w:p w14:paraId="466EC228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启动风速：1.5(m/s)</w:t>
      </w:r>
    </w:p>
    <w:p w14:paraId="221B4E7A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额定风速：9.6(m/s)</w:t>
      </w:r>
    </w:p>
    <w:p w14:paraId="0C9E5EE9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安全风速：35(m/s)</w:t>
      </w:r>
    </w:p>
    <w:p w14:paraId="32ABDA26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工作形式：永磁同步发电机</w:t>
      </w:r>
    </w:p>
    <w:p w14:paraId="05DCC4EA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风叶旋转方向：顺时针</w:t>
      </w:r>
    </w:p>
    <w:p w14:paraId="017B0813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 xml:space="preserve">风叶数量：3（片）    </w:t>
      </w:r>
    </w:p>
    <w:p w14:paraId="67F163D1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风叶材料：玻璃增强聚丙烯材料</w:t>
      </w:r>
    </w:p>
    <w:p w14:paraId="328F3B7E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电机材料：铝合金</w:t>
      </w:r>
    </w:p>
    <w:p w14:paraId="3BEA2BA9" w14:textId="77777777" w:rsidR="000059F6" w:rsidRDefault="000059F6" w:rsidP="000059F6">
      <w:pPr>
        <w:tabs>
          <w:tab w:val="left" w:pos="2840"/>
        </w:tabs>
        <w:spacing w:line="360" w:lineRule="auto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4、模拟风洞模块</w:t>
      </w:r>
    </w:p>
    <w:p w14:paraId="2199D8E6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风量：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2073"/>
          <w:attr w:name="UnitName" w:val="m"/>
        </w:smartTagPr>
        <w:r>
          <w:rPr>
            <w:rFonts w:ascii="宋体" w:hAnsi="宋体" w:hint="eastAsia"/>
            <w:color w:val="000000"/>
          </w:rPr>
          <w:t>32073 m</w:t>
        </w:r>
      </w:smartTag>
      <w:r>
        <w:rPr>
          <w:rFonts w:ascii="宋体" w:hAnsi="宋体" w:hint="eastAsia"/>
          <w:color w:val="000000"/>
          <w:szCs w:val="18"/>
          <w:vertAlign w:val="superscript"/>
        </w:rPr>
        <w:t>з</w:t>
      </w:r>
      <w:r>
        <w:rPr>
          <w:rFonts w:ascii="宋体" w:hAnsi="宋体" w:hint="eastAsia"/>
          <w:color w:val="000000"/>
          <w:szCs w:val="18"/>
        </w:rPr>
        <w:t>/h</w:t>
      </w:r>
    </w:p>
    <w:p w14:paraId="2622B59D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风压：388Pa</w:t>
      </w:r>
    </w:p>
    <w:p w14:paraId="1C9E1B82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转速：1440 r/min</w:t>
      </w:r>
    </w:p>
    <w:p w14:paraId="78920B09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功率：5.5kW     </w:t>
      </w:r>
    </w:p>
    <w:p w14:paraId="15BE5D0C" w14:textId="77777777" w:rsidR="000059F6" w:rsidRDefault="000059F6" w:rsidP="000059F6">
      <w:pPr>
        <w:autoSpaceDE w:val="0"/>
        <w:autoSpaceDN w:val="0"/>
        <w:adjustRightInd w:val="0"/>
        <w:spacing w:line="360" w:lineRule="auto"/>
        <w:ind w:firstLineChars="104" w:firstLine="218"/>
        <w:rPr>
          <w:rFonts w:ascii="宋体" w:hAnsi="宋体"/>
        </w:rPr>
      </w:pPr>
      <w:r>
        <w:rPr>
          <w:rFonts w:ascii="宋体" w:hAnsi="宋体" w:hint="eastAsia"/>
          <w:color w:val="000000"/>
        </w:rPr>
        <w:t>可调风速：0</w:t>
      </w:r>
      <w:r>
        <w:rPr>
          <w:rFonts w:ascii="宋体" w:hAnsi="宋体" w:hint="eastAsia"/>
          <w:color w:val="000000"/>
          <w:shd w:val="clear" w:color="auto" w:fill="FFFFFF"/>
        </w:rPr>
        <w:t>～13级连续可调</w:t>
      </w:r>
    </w:p>
    <w:p w14:paraId="430443BD" w14:textId="77777777" w:rsidR="000059F6" w:rsidRDefault="000059F6" w:rsidP="000059F6">
      <w:pPr>
        <w:tabs>
          <w:tab w:val="left" w:pos="284"/>
        </w:tabs>
        <w:adjustRightInd w:val="0"/>
        <w:snapToGrid w:val="0"/>
        <w:spacing w:line="360" w:lineRule="auto"/>
        <w:textAlignment w:val="center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5、风光互补控制器：</w:t>
      </w:r>
    </w:p>
    <w:p w14:paraId="15A79436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autoSpaceDE w:val="0"/>
        <w:autoSpaceDN w:val="0"/>
        <w:ind w:firstLine="0"/>
        <w:rPr>
          <w:rFonts w:ascii="宋体" w:hAnsi="宋体"/>
          <w:color w:val="000000"/>
        </w:rPr>
      </w:pPr>
      <w:r>
        <w:rPr>
          <w:rFonts w:ascii="宋体" w:hAnsi="宋体" w:hint="eastAsia"/>
        </w:rPr>
        <w:t>工作</w:t>
      </w:r>
      <w:r>
        <w:rPr>
          <w:rFonts w:ascii="宋体" w:hAnsi="宋体" w:hint="eastAsia"/>
          <w:color w:val="000000"/>
          <w:shd w:val="clear" w:color="auto" w:fill="FFFFFF"/>
        </w:rPr>
        <w:t>电压：</w:t>
      </w:r>
      <w:r>
        <w:rPr>
          <w:rFonts w:ascii="宋体" w:hAnsi="宋体" w:hint="eastAsia"/>
        </w:rPr>
        <w:t>12/24V</w:t>
      </w:r>
    </w:p>
    <w:p w14:paraId="58ED9A55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color w:val="000000"/>
        </w:rPr>
      </w:pPr>
      <w:r>
        <w:rPr>
          <w:rFonts w:ascii="宋体" w:hAnsi="宋体" w:hint="eastAsia"/>
        </w:rPr>
        <w:t>充电功率Pmax ：1000W</w:t>
      </w:r>
      <w:r>
        <w:rPr>
          <w:rFonts w:ascii="宋体" w:hAnsi="宋体" w:hint="eastAsia"/>
          <w:color w:val="000000"/>
        </w:rPr>
        <w:t xml:space="preserve"> </w:t>
      </w:r>
    </w:p>
    <w:p w14:paraId="2E4689FE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光伏功率Pmax ：350W</w:t>
      </w:r>
    </w:p>
    <w:p w14:paraId="6328AA51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风机功率Pmax ：550W</w:t>
      </w:r>
    </w:p>
    <w:p w14:paraId="2A1AC57C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 xml:space="preserve">充电方式：PWM脉宽调制 </w:t>
      </w:r>
    </w:p>
    <w:p w14:paraId="6016FAA4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充电最大电流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a"/>
        </w:smartTagPr>
        <w:r>
          <w:rPr>
            <w:rFonts w:ascii="宋体" w:hAnsi="宋体" w:hint="eastAsia"/>
            <w:color w:val="000000"/>
          </w:rPr>
          <w:t>35A</w:t>
        </w:r>
      </w:smartTag>
    </w:p>
    <w:p w14:paraId="6C9A4230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autoSpaceDE w:val="0"/>
        <w:autoSpaceDN w:val="0"/>
        <w:ind w:firstLine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过放保护电压 11V  </w:t>
      </w:r>
    </w:p>
    <w:p w14:paraId="74EA18C1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autoSpaceDE w:val="0"/>
        <w:autoSpaceDN w:val="0"/>
        <w:ind w:firstLine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过放恢复电压 12.6V</w:t>
      </w:r>
    </w:p>
    <w:p w14:paraId="53C4A4EA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autoSpaceDE w:val="0"/>
        <w:autoSpaceDN w:val="0"/>
        <w:ind w:firstLine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输出保护电压 16V   </w:t>
      </w:r>
    </w:p>
    <w:p w14:paraId="39F78823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autoSpaceDE w:val="0"/>
        <w:autoSpaceDN w:val="0"/>
        <w:ind w:firstLine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卸载开始电压（出厂值）15.5V</w:t>
      </w:r>
    </w:p>
    <w:p w14:paraId="682E8C77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autoSpaceDE w:val="0"/>
        <w:autoSpaceDN w:val="0"/>
        <w:ind w:firstLine="0"/>
        <w:rPr>
          <w:rFonts w:ascii="宋体" w:hAnsi="宋体"/>
        </w:rPr>
      </w:pPr>
      <w:r>
        <w:rPr>
          <w:rFonts w:ascii="宋体" w:hAnsi="宋体" w:hint="eastAsia"/>
          <w:color w:val="000000"/>
        </w:rPr>
        <w:t xml:space="preserve">卸载开始电流（出厂值）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a"/>
        </w:smartTagPr>
        <w:r>
          <w:rPr>
            <w:rFonts w:ascii="宋体" w:hAnsi="宋体" w:hint="eastAsia"/>
            <w:color w:val="000000"/>
          </w:rPr>
          <w:t>15A</w:t>
        </w:r>
      </w:smartTag>
      <w:r>
        <w:rPr>
          <w:rFonts w:ascii="宋体" w:hAnsi="宋体" w:hint="eastAsia"/>
          <w:color w:val="000000"/>
        </w:rPr>
        <w:t xml:space="preserve"> </w:t>
      </w:r>
    </w:p>
    <w:p w14:paraId="5CCFA4B2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adjustRightInd w:val="0"/>
        <w:snapToGrid w:val="0"/>
        <w:ind w:firstLine="0"/>
        <w:rPr>
          <w:rFonts w:ascii="宋体" w:hAnsi="宋体"/>
        </w:rPr>
      </w:pPr>
      <w:r>
        <w:rPr>
          <w:rFonts w:ascii="宋体" w:hAnsi="宋体" w:hint="eastAsia"/>
        </w:rPr>
        <w:t>控制器设有蓄电池过充、过放电保护、蓄电池开路保护、负载过电压保护、夜间防反充电保护、输出短路保护、电池接反保护、欠压和过压防震荡保护、均衡充电、温度补偿、光控开关功能；</w:t>
      </w:r>
    </w:p>
    <w:p w14:paraId="24EE16FC" w14:textId="77777777" w:rsidR="000059F6" w:rsidRDefault="000059F6" w:rsidP="000059F6">
      <w:pPr>
        <w:numPr>
          <w:ilvl w:val="0"/>
          <w:numId w:val="4"/>
        </w:numPr>
        <w:tabs>
          <w:tab w:val="left" w:pos="420"/>
        </w:tabs>
        <w:ind w:firstLine="0"/>
        <w:rPr>
          <w:rFonts w:ascii="宋体" w:hAnsi="宋体"/>
          <w:color w:val="000000"/>
        </w:rPr>
      </w:pPr>
      <w:r>
        <w:rPr>
          <w:rFonts w:ascii="宋体" w:hAnsi="宋体" w:hint="eastAsia"/>
        </w:rPr>
        <w:t>负载为100W以下的12V/24V直流负载，控制单元一通道为常开输出，另一通道为多类定时输出（光控开、光控关，定时开、定时关，）。</w:t>
      </w:r>
    </w:p>
    <w:p w14:paraId="5CF47E9D" w14:textId="77777777" w:rsidR="000059F6" w:rsidRDefault="000059F6" w:rsidP="000059F6">
      <w:pPr>
        <w:numPr>
          <w:ilvl w:val="0"/>
          <w:numId w:val="4"/>
        </w:numPr>
        <w:tabs>
          <w:tab w:val="left" w:pos="420"/>
        </w:tabs>
        <w:ind w:firstLine="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使用32们高速单片机，实现智能控制，自动识别12/24V系统。 采用串联式PWM充电控制方式，使充电回路的电压损失较原二极管充电方式降低一半，充电效率较非PWM高3－6%;过放恢复的提升充电，正常的直充，浮充自动控制方式有利于提高蓄电池寿命。</w:t>
      </w:r>
    </w:p>
    <w:p w14:paraId="2AAA284D" w14:textId="77777777" w:rsidR="000059F6" w:rsidRDefault="000059F6" w:rsidP="000059F6">
      <w:pPr>
        <w:numPr>
          <w:ilvl w:val="0"/>
          <w:numId w:val="4"/>
        </w:numPr>
        <w:tabs>
          <w:tab w:val="left" w:pos="420"/>
        </w:tabs>
        <w:ind w:firstLine="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多种保护功能，包括蓄电池反接、蓄电池过、欠压保护、太阳能电池组件短路保护，具有自动恢的输出过流保护功能，输出短路保护功能。</w:t>
      </w:r>
    </w:p>
    <w:p w14:paraId="5CD8CE97" w14:textId="77777777" w:rsidR="000059F6" w:rsidRDefault="000059F6" w:rsidP="000059F6">
      <w:pPr>
        <w:numPr>
          <w:ilvl w:val="0"/>
          <w:numId w:val="4"/>
        </w:numPr>
        <w:tabs>
          <w:tab w:val="left" w:pos="420"/>
        </w:tabs>
        <w:ind w:firstLine="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具有丰富的工作模式，如光控，光控＋延时，通用控制等模式。</w:t>
      </w:r>
    </w:p>
    <w:p w14:paraId="047A4EAD" w14:textId="77777777" w:rsidR="000059F6" w:rsidRDefault="000059F6" w:rsidP="000059F6">
      <w:pPr>
        <w:numPr>
          <w:ilvl w:val="0"/>
          <w:numId w:val="4"/>
        </w:numPr>
        <w:tabs>
          <w:tab w:val="left" w:pos="420"/>
        </w:tabs>
        <w:ind w:firstLine="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具有直流输出或1Hz频闪输出2种输出选择，频闪输出特别适用于LED交通警示灯等。在频闪输</w:t>
      </w:r>
      <w:r>
        <w:rPr>
          <w:rFonts w:ascii="宋体" w:hAnsi="宋体" w:hint="eastAsia"/>
          <w:kern w:val="0"/>
        </w:rPr>
        <w:lastRenderedPageBreak/>
        <w:t>出模式，负载可以使用感性负载。浮充电温度补偿功能。使用数字LED显示及设置，采用一键式操作完成所有设置。</w:t>
      </w:r>
    </w:p>
    <w:p w14:paraId="6328F1D3" w14:textId="77777777" w:rsidR="000059F6" w:rsidRDefault="000059F6" w:rsidP="000059F6">
      <w:pPr>
        <w:numPr>
          <w:ilvl w:val="0"/>
          <w:numId w:val="4"/>
        </w:numPr>
        <w:tabs>
          <w:tab w:val="left" w:pos="420"/>
        </w:tabs>
        <w:ind w:firstLine="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大屏幕LCD显示，太阳能电池、蓄电池、负载电流、电压等电参数。</w:t>
      </w:r>
    </w:p>
    <w:p w14:paraId="34D22796" w14:textId="77777777" w:rsidR="000059F6" w:rsidRDefault="000059F6" w:rsidP="000059F6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5、并网逆变器</w:t>
      </w:r>
    </w:p>
    <w:p w14:paraId="7D456999" w14:textId="77777777" w:rsidR="000059F6" w:rsidRDefault="000059F6" w:rsidP="000059F6">
      <w:pPr>
        <w:numPr>
          <w:ilvl w:val="0"/>
          <w:numId w:val="4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输出电压：AC 180-260V</w:t>
      </w:r>
    </w:p>
    <w:p w14:paraId="6AF1170E" w14:textId="77777777" w:rsidR="000059F6" w:rsidRDefault="000059F6" w:rsidP="000059F6">
      <w:pPr>
        <w:numPr>
          <w:ilvl w:val="0"/>
          <w:numId w:val="4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工作电压：10.8 - 28V，</w:t>
      </w:r>
    </w:p>
    <w:p w14:paraId="3E0E5352" w14:textId="77777777" w:rsidR="000059F6" w:rsidRDefault="000059F6" w:rsidP="000059F6">
      <w:pPr>
        <w:numPr>
          <w:ilvl w:val="0"/>
          <w:numId w:val="4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额定输出功率≥400W</w:t>
      </w:r>
    </w:p>
    <w:p w14:paraId="469F4588" w14:textId="77777777" w:rsidR="000059F6" w:rsidRDefault="000059F6" w:rsidP="000059F6">
      <w:pPr>
        <w:numPr>
          <w:ilvl w:val="0"/>
          <w:numId w:val="4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输出波形：正弦波(失真度≤3﹪)</w:t>
      </w:r>
    </w:p>
    <w:p w14:paraId="673B5CF4" w14:textId="77777777" w:rsidR="000059F6" w:rsidRDefault="000059F6" w:rsidP="000059F6">
      <w:pPr>
        <w:numPr>
          <w:ilvl w:val="0"/>
          <w:numId w:val="4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输出频率：47-55Hz，</w:t>
      </w:r>
    </w:p>
    <w:p w14:paraId="6B69E1B7" w14:textId="77777777" w:rsidR="000059F6" w:rsidRDefault="000059F6" w:rsidP="000059F6">
      <w:pPr>
        <w:numPr>
          <w:ilvl w:val="0"/>
          <w:numId w:val="4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LED方式显示工作状态，</w:t>
      </w:r>
    </w:p>
    <w:p w14:paraId="58052AF5" w14:textId="77777777" w:rsidR="000059F6" w:rsidRDefault="000059F6" w:rsidP="000059F6">
      <w:pPr>
        <w:rPr>
          <w:rFonts w:ascii="宋体" w:hAnsi="宋体"/>
          <w:kern w:val="0"/>
          <w:sz w:val="20"/>
        </w:rPr>
      </w:pPr>
      <w:r>
        <w:rPr>
          <w:rFonts w:ascii="宋体" w:hAnsi="宋体" w:hint="eastAsia"/>
        </w:rPr>
        <w:t xml:space="preserve">   并网逆变器具有DC－DC和DC－AC两级能量变换的结构。DC－DC变换环节调整光伏阵列的工作点使其跟踪最大功率点；DC－AC逆变环节主要使输出电流与电网电压同相位，同时获得单位功率因数。</w:t>
      </w:r>
    </w:p>
    <w:p w14:paraId="594DCE0C" w14:textId="77777777" w:rsidR="000059F6" w:rsidRDefault="000059F6" w:rsidP="000059F6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6、离网逆变器</w:t>
      </w:r>
    </w:p>
    <w:p w14:paraId="18E6826C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shd w:val="clear" w:color="auto" w:fill="FFFFFF"/>
        </w:rPr>
      </w:pPr>
      <w:r>
        <w:rPr>
          <w:rFonts w:ascii="宋体" w:hAnsi="宋体" w:hint="eastAsia"/>
          <w:shd w:val="clear" w:color="auto" w:fill="FFFFFF"/>
        </w:rPr>
        <w:t>直流输入电压：</w:t>
      </w:r>
      <w:r>
        <w:rPr>
          <w:rFonts w:ascii="宋体" w:hAnsi="宋体" w:hint="eastAsia"/>
          <w:szCs w:val="21"/>
        </w:rPr>
        <w:t>9～16</w:t>
      </w:r>
      <w:r>
        <w:rPr>
          <w:rFonts w:ascii="宋体" w:hAnsi="宋体" w:hint="eastAsia"/>
          <w:shd w:val="clear" w:color="auto" w:fill="FFFFFF"/>
        </w:rPr>
        <w:t>VDC 电压可选</w:t>
      </w:r>
    </w:p>
    <w:p w14:paraId="5E261777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shd w:val="clear" w:color="auto" w:fill="FFFFFF"/>
        </w:rPr>
      </w:pPr>
      <w:r>
        <w:rPr>
          <w:rFonts w:ascii="宋体" w:hAnsi="宋体" w:hint="eastAsia"/>
          <w:shd w:val="clear" w:color="auto" w:fill="FFFFFF"/>
        </w:rPr>
        <w:t>额定蔬出功率：300W/功率根据客户要求订制</w:t>
      </w:r>
    </w:p>
    <w:p w14:paraId="765F0CD7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t>输出电压：</w:t>
      </w:r>
      <w:r>
        <w:rPr>
          <w:rFonts w:ascii="宋体" w:hAnsi="宋体" w:hint="eastAsia"/>
          <w:szCs w:val="21"/>
        </w:rPr>
        <w:t>110/220</w:t>
      </w:r>
      <w:r>
        <w:rPr>
          <w:rFonts w:ascii="宋体" w:hAnsi="宋体" w:hint="eastAsia"/>
          <w:color w:val="000000"/>
          <w:shd w:val="clear" w:color="auto" w:fill="FFFFFF"/>
        </w:rPr>
        <w:t>VAC</w:t>
      </w:r>
    </w:p>
    <w:p w14:paraId="377C816D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输出波形：纯正弦波</w:t>
      </w:r>
    </w:p>
    <w:p w14:paraId="3E7E0D09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</w:rPr>
        <w:t>输出</w:t>
      </w:r>
      <w:r>
        <w:rPr>
          <w:rFonts w:ascii="宋体" w:hAnsi="宋体" w:hint="eastAsia"/>
          <w:color w:val="000000"/>
          <w:shd w:val="clear" w:color="auto" w:fill="FFFFFF"/>
        </w:rPr>
        <w:t>频率：</w:t>
      </w:r>
      <w:r>
        <w:rPr>
          <w:rFonts w:ascii="宋体" w:hAnsi="宋体" w:hint="eastAsia"/>
          <w:kern w:val="0"/>
          <w:szCs w:val="21"/>
        </w:rPr>
        <w:t>50Hz</w:t>
      </w:r>
    </w:p>
    <w:p w14:paraId="04C6F554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</w:rPr>
        <w:t>工作</w:t>
      </w:r>
      <w:r>
        <w:rPr>
          <w:rFonts w:ascii="宋体" w:hAnsi="宋体" w:hint="eastAsia"/>
          <w:color w:val="000000"/>
          <w:shd w:val="clear" w:color="auto" w:fill="FFFFFF"/>
        </w:rPr>
        <w:t>效率：85%</w:t>
      </w:r>
    </w:p>
    <w:p w14:paraId="5FBE4FEF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b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t>功率因数：&gt;0.88</w:t>
      </w:r>
    </w:p>
    <w:p w14:paraId="230D7B69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b/>
          <w:shd w:val="clear" w:color="auto" w:fill="FFFFFF"/>
        </w:rPr>
      </w:pPr>
      <w:r>
        <w:rPr>
          <w:rFonts w:ascii="宋体" w:hAnsi="宋体" w:hint="eastAsia"/>
          <w:shd w:val="clear" w:color="auto" w:fill="FFFFFF"/>
        </w:rPr>
        <w:t>波形失真率≤5%</w:t>
      </w:r>
      <w:r>
        <w:rPr>
          <w:rFonts w:ascii="宋体" w:hAnsi="宋体" w:hint="eastAsia"/>
          <w:sz w:val="24"/>
          <w:shd w:val="clear" w:color="auto" w:fill="FFFFFF"/>
        </w:rPr>
        <w:t xml:space="preserve"> </w:t>
      </w:r>
    </w:p>
    <w:p w14:paraId="57444116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t>工作环境：温度-20℃～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>
          <w:rPr>
            <w:rFonts w:ascii="宋体" w:hAnsi="宋体" w:hint="eastAsia"/>
            <w:color w:val="000000"/>
            <w:shd w:val="clear" w:color="auto" w:fill="FFFFFF"/>
          </w:rPr>
          <w:t>50℃</w:t>
        </w:r>
      </w:smartTag>
    </w:p>
    <w:p w14:paraId="7081CFF1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t>相对湿度：﹤90﹪（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>
          <w:rPr>
            <w:rFonts w:ascii="宋体" w:hAnsi="宋体" w:hint="eastAsia"/>
            <w:color w:val="000000"/>
            <w:shd w:val="clear" w:color="auto" w:fill="FFFFFF"/>
          </w:rPr>
          <w:t>25℃</w:t>
        </w:r>
      </w:smartTag>
      <w:r>
        <w:rPr>
          <w:rFonts w:ascii="宋体" w:hAnsi="宋体" w:hint="eastAsia"/>
          <w:color w:val="000000"/>
          <w:shd w:val="clear" w:color="auto" w:fill="FFFFFF"/>
        </w:rPr>
        <w:t>）</w:t>
      </w:r>
    </w:p>
    <w:p w14:paraId="3F13406B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</w:rPr>
        <w:t>保护功能：极性反接、短路、过热、过载保护</w:t>
      </w:r>
    </w:p>
    <w:p w14:paraId="609B2A0D" w14:textId="77777777" w:rsidR="000059F6" w:rsidRDefault="000059F6" w:rsidP="000059F6">
      <w:pPr>
        <w:ind w:firstLineChars="200" w:firstLine="42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具有输出短路、过温、过载、欠压保护及保护具有自动恢复功能，采用风机冷却方式，输入输出完全隔离设计，能快速并行启动电容、电感负载，三色指示灯显示，输入电压,输出电压，负载水准和故障情形，负载控制风扇冷却，过压/欠压/短路/过载/超温保护</w:t>
      </w:r>
    </w:p>
    <w:p w14:paraId="3BA9251E" w14:textId="77777777" w:rsidR="000059F6" w:rsidRDefault="000059F6" w:rsidP="000059F6">
      <w:pPr>
        <w:spacing w:line="360" w:lineRule="auto"/>
        <w:rPr>
          <w:rFonts w:ascii="宋体" w:hAnsi="宋体"/>
          <w:b/>
          <w:bCs/>
          <w:kern w:val="0"/>
        </w:rPr>
      </w:pPr>
      <w:r>
        <w:rPr>
          <w:rFonts w:ascii="宋体" w:hAnsi="宋体" w:hint="eastAsia"/>
          <w:b/>
          <w:bCs/>
          <w:szCs w:val="28"/>
        </w:rPr>
        <w:t>7、西门子S7-200 smart</w:t>
      </w:r>
      <w:r>
        <w:rPr>
          <w:rFonts w:ascii="宋体" w:hAnsi="宋体"/>
          <w:b/>
          <w:bCs/>
          <w:szCs w:val="28"/>
        </w:rPr>
        <w:t xml:space="preserve"> P</w:t>
      </w:r>
      <w:r>
        <w:rPr>
          <w:rFonts w:ascii="宋体" w:hAnsi="宋体" w:hint="eastAsia"/>
          <w:b/>
          <w:bCs/>
          <w:szCs w:val="28"/>
        </w:rPr>
        <w:t xml:space="preserve">LC </w:t>
      </w:r>
    </w:p>
    <w:p w14:paraId="6301B50E" w14:textId="77777777" w:rsidR="000059F6" w:rsidRDefault="000059F6" w:rsidP="000059F6">
      <w:pPr>
        <w:ind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S7-200 PLC是模拟式中小型PLC，电源、CPU和其他模块都是独立的，可以通过U形总线把电源（PS）、CPU和其他模块紧密固定在西门子S7-200的标准轨道上。每个模块都有一个总线连接器，后者插在各模块的背后。电源模块总是安装在机架的最左边，CPU模块紧靠电源模块。CPU的右边是可以选择的IM接口模块，如果只用主架导轨而没有使用扩展支架可以不选择IM接口模块。</w:t>
      </w:r>
    </w:p>
    <w:p w14:paraId="538BCD06" w14:textId="77777777" w:rsidR="000059F6" w:rsidRDefault="000059F6" w:rsidP="000059F6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S7编程软件组态主架导轨硬件时，电源，CPU和IM分别放在导轨的1号槽、2号槽和3号槽上。一条导轨共有11个槽号：1号槽至11号槽，其中4号槽至11号槽可以随意放置除电源、CPU和IM以外的其他模块。如：DI（数字量输入）、DO（数字量输出）、AI（模拟量输入）、AO（模拟量输出）、FM（功能模块）和CP（通信模块）等</w:t>
      </w:r>
    </w:p>
    <w:p w14:paraId="35455172" w14:textId="77777777" w:rsidR="000059F6" w:rsidRDefault="000059F6" w:rsidP="000059F6">
      <w:pPr>
        <w:spacing w:line="360" w:lineRule="auto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8、监控系统（工业触摸屏）</w:t>
      </w:r>
    </w:p>
    <w:p w14:paraId="3F525C54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尺寸</w:t>
      </w:r>
      <w:r>
        <w:rPr>
          <w:rFonts w:hint="eastAsia"/>
        </w:rPr>
        <w:t>(</w:t>
      </w:r>
      <w:r>
        <w:rPr>
          <w:rFonts w:hint="eastAsia"/>
        </w:rPr>
        <w:t>英寸</w:t>
      </w:r>
      <w:r>
        <w:rPr>
          <w:rFonts w:hint="eastAsia"/>
        </w:rPr>
        <w:t>) 10.2</w:t>
      </w:r>
    </w:p>
    <w:p w14:paraId="55ACDB28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液晶屏：</w:t>
      </w:r>
      <w:r>
        <w:rPr>
          <w:rFonts w:hint="eastAsia"/>
        </w:rPr>
        <w:t>TFT</w:t>
      </w:r>
      <w:r>
        <w:rPr>
          <w:rFonts w:hint="eastAsia"/>
        </w:rPr>
        <w:t>液晶显示，</w:t>
      </w:r>
      <w:r>
        <w:rPr>
          <w:rFonts w:hint="eastAsia"/>
        </w:rPr>
        <w:t>LED</w:t>
      </w:r>
      <w:r>
        <w:rPr>
          <w:rFonts w:hint="eastAsia"/>
        </w:rPr>
        <w:t>背光</w:t>
      </w:r>
    </w:p>
    <w:p w14:paraId="636062CC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显示颜色：真彩，</w:t>
      </w:r>
      <w:r>
        <w:rPr>
          <w:rFonts w:hint="eastAsia"/>
        </w:rPr>
        <w:t>65535</w:t>
      </w:r>
      <w:r>
        <w:rPr>
          <w:rFonts w:hint="eastAsia"/>
        </w:rPr>
        <w:t>色</w:t>
      </w:r>
    </w:p>
    <w:p w14:paraId="03BB2114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分辨率：</w:t>
      </w:r>
      <w:r>
        <w:rPr>
          <w:rFonts w:hint="eastAsia"/>
        </w:rPr>
        <w:t>800</w:t>
      </w:r>
      <w:r>
        <w:rPr>
          <w:rFonts w:hint="eastAsia"/>
        </w:rPr>
        <w:t>×</w:t>
      </w:r>
      <w:r>
        <w:rPr>
          <w:rFonts w:hint="eastAsia"/>
        </w:rPr>
        <w:t>480</w:t>
      </w:r>
    </w:p>
    <w:p w14:paraId="3CF09E22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液晶屏亮度：</w:t>
      </w:r>
      <w:r>
        <w:rPr>
          <w:rFonts w:hint="eastAsia"/>
        </w:rPr>
        <w:t>200cd/</w:t>
      </w:r>
      <w:r>
        <w:rPr>
          <w:rFonts w:hint="eastAsia"/>
        </w:rPr>
        <w:t>㎡</w:t>
      </w:r>
    </w:p>
    <w:p w14:paraId="75EF5C15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lastRenderedPageBreak/>
        <w:t>触摸屏：电阻式</w:t>
      </w:r>
    </w:p>
    <w:p w14:paraId="7AAC9ABF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供电电源：</w:t>
      </w:r>
      <w:r>
        <w:rPr>
          <w:rFonts w:hint="eastAsia"/>
        </w:rPr>
        <w:t>24VDC</w:t>
      </w:r>
    </w:p>
    <w:p w14:paraId="4AB97ACF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额定功率：</w:t>
      </w:r>
      <w:r>
        <w:rPr>
          <w:rFonts w:hint="eastAsia"/>
        </w:rPr>
        <w:t>5W</w:t>
      </w:r>
    </w:p>
    <w:p w14:paraId="48A946EB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CPU</w:t>
      </w:r>
      <w:r>
        <w:rPr>
          <w:rFonts w:hint="eastAsia"/>
        </w:rPr>
        <w:t>主板：</w:t>
      </w:r>
      <w:r>
        <w:rPr>
          <w:rFonts w:hint="eastAsia"/>
        </w:rPr>
        <w:t>ARM CPU</w:t>
      </w:r>
      <w:r>
        <w:rPr>
          <w:rFonts w:hint="eastAsia"/>
        </w:rPr>
        <w:t>，</w:t>
      </w:r>
      <w:r>
        <w:rPr>
          <w:rFonts w:hint="eastAsia"/>
        </w:rPr>
        <w:t>400MHz</w:t>
      </w:r>
    </w:p>
    <w:p w14:paraId="2112788B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内存：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4"/>
          <w:attr w:name="UnitName" w:val="m"/>
        </w:smartTagPr>
        <w:r>
          <w:rPr>
            <w:rFonts w:hint="eastAsia"/>
          </w:rPr>
          <w:t>64M</w:t>
        </w:r>
      </w:smartTag>
    </w:p>
    <w:p w14:paraId="5CA737CC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存储设备：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8"/>
          <w:attr w:name="UnitName" w:val="m"/>
        </w:smartTagPr>
        <w:r>
          <w:rPr>
            <w:rFonts w:hint="eastAsia"/>
          </w:rPr>
          <w:t>128M</w:t>
        </w:r>
      </w:smartTag>
      <w:r>
        <w:rPr>
          <w:rFonts w:hint="eastAsia"/>
        </w:rPr>
        <w:t xml:space="preserve"> FLASH</w:t>
      </w:r>
    </w:p>
    <w:p w14:paraId="16147C02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组态软件：</w:t>
      </w:r>
      <w:r>
        <w:rPr>
          <w:rFonts w:hint="eastAsia"/>
        </w:rPr>
        <w:t>MCGS</w:t>
      </w:r>
      <w:r>
        <w:rPr>
          <w:rFonts w:hint="eastAsia"/>
        </w:rPr>
        <w:t>嵌入式组态软件（运行版）</w:t>
      </w:r>
    </w:p>
    <w:p w14:paraId="2AE6059C" w14:textId="77777777" w:rsidR="000059F6" w:rsidRDefault="000059F6" w:rsidP="000059F6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环境条件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　</w:t>
      </w:r>
    </w:p>
    <w:p w14:paraId="557203F1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工作温度：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℃"/>
        </w:smartTagPr>
        <w:r>
          <w:rPr>
            <w:rFonts w:hint="eastAsia"/>
          </w:rPr>
          <w:t>0</w:t>
        </w:r>
        <w:r>
          <w:rPr>
            <w:rFonts w:hint="eastAsia"/>
          </w:rPr>
          <w:t>℃</w:t>
        </w:r>
      </w:smartTag>
      <w:r>
        <w:rPr>
          <w:rFonts w:hint="eastAsia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℃"/>
        </w:smartTagPr>
        <w:r>
          <w:rPr>
            <w:rFonts w:hint="eastAsia"/>
          </w:rPr>
          <w:t>45</w:t>
        </w:r>
        <w:r>
          <w:rPr>
            <w:rFonts w:hint="eastAsia"/>
          </w:rPr>
          <w:t>℃</w:t>
        </w:r>
      </w:smartTag>
    </w:p>
    <w:p w14:paraId="120E1F54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工作湿度：</w:t>
      </w:r>
      <w:r>
        <w:rPr>
          <w:rFonts w:hint="eastAsia"/>
        </w:rPr>
        <w:t>5%~90%</w:t>
      </w:r>
    </w:p>
    <w:p w14:paraId="42D486C6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储存温度：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"/>
          <w:attr w:name="UnitName" w:val="℃"/>
        </w:smartTagPr>
        <w:r>
          <w:rPr>
            <w:rFonts w:hint="eastAsia"/>
          </w:rPr>
          <w:t>-10</w:t>
        </w:r>
        <w:r>
          <w:rPr>
            <w:rFonts w:hint="eastAsia"/>
          </w:rPr>
          <w:t>℃</w:t>
        </w:r>
      </w:smartTag>
      <w:r>
        <w:rPr>
          <w:rFonts w:hint="eastAsia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℃"/>
        </w:smartTagPr>
        <w:r>
          <w:rPr>
            <w:rFonts w:hint="eastAsia"/>
          </w:rPr>
          <w:t>60</w:t>
        </w:r>
        <w:r>
          <w:rPr>
            <w:rFonts w:hint="eastAsia"/>
          </w:rPr>
          <w:t>℃</w:t>
        </w:r>
      </w:smartTag>
    </w:p>
    <w:p w14:paraId="6E4328AD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振动频率：</w:t>
      </w:r>
      <w:r>
        <w:rPr>
          <w:rFonts w:hint="eastAsia"/>
        </w:rPr>
        <w:t>10-57Hz 57-150Hz</w:t>
      </w:r>
    </w:p>
    <w:p w14:paraId="217C7161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振动加速度：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75"/>
          <w:attr w:name="UnitName" w:val="mm"/>
        </w:smartTagPr>
        <w:r>
          <w:rPr>
            <w:rFonts w:hint="eastAsia"/>
          </w:rPr>
          <w:t>0.075mm</w:t>
        </w:r>
      </w:smartTag>
      <w:r>
        <w:rPr>
          <w:rFonts w:hint="eastAsia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.8"/>
          <w:attr w:name="UnitName" w:val="m"/>
        </w:smartTagPr>
        <w:r>
          <w:rPr>
            <w:rFonts w:hint="eastAsia"/>
          </w:rPr>
          <w:t>9.8 m</w:t>
        </w:r>
      </w:smartTag>
      <w:r>
        <w:rPr>
          <w:rFonts w:hint="eastAsia"/>
        </w:rPr>
        <w:t>/s2</w:t>
      </w:r>
    </w:p>
    <w:p w14:paraId="3E166BE2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振动扫频速率：</w:t>
      </w:r>
      <w:r>
        <w:rPr>
          <w:rFonts w:hint="eastAsia"/>
        </w:rPr>
        <w:t xml:space="preserve">Oct/min </w:t>
      </w:r>
      <w:r>
        <w:rPr>
          <w:rFonts w:hint="eastAsia"/>
        </w:rPr>
        <w:t>≤</w:t>
      </w:r>
      <w:r>
        <w:rPr>
          <w:rFonts w:hint="eastAsia"/>
        </w:rPr>
        <w:t>1</w:t>
      </w:r>
    </w:p>
    <w:p w14:paraId="7D35882D" w14:textId="77777777" w:rsidR="000059F6" w:rsidRDefault="000059F6" w:rsidP="000059F6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产品规格</w:t>
      </w:r>
    </w:p>
    <w:p w14:paraId="09B626B4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结构：工业塑料结构</w:t>
      </w:r>
    </w:p>
    <w:p w14:paraId="2BF780B6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颜色：工业灰</w:t>
      </w:r>
    </w:p>
    <w:p w14:paraId="51119E3B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面板尺寸：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6.5"/>
          <w:attr w:name="UnitName" w:val="mm"/>
        </w:smartTagPr>
        <w:r>
          <w:rPr>
            <w:rFonts w:hint="eastAsia"/>
          </w:rPr>
          <w:t>226.5mm</w:t>
        </w:r>
      </w:smartTag>
      <w:r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3"/>
          <w:attr w:name="UnitName" w:val="mm"/>
        </w:smartTagPr>
        <w:r>
          <w:rPr>
            <w:rFonts w:hint="eastAsia"/>
          </w:rPr>
          <w:t>163mm</w:t>
        </w:r>
      </w:smartTag>
    </w:p>
    <w:p w14:paraId="2BF02EA7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机柜开孔：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5"/>
          <w:attr w:name="UnitName" w:val="mm"/>
        </w:smartTagPr>
        <w:r>
          <w:rPr>
            <w:rFonts w:hint="eastAsia"/>
          </w:rPr>
          <w:t>215mm</w:t>
        </w:r>
      </w:smartTag>
      <w:r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2"/>
          <w:attr w:name="UnitName" w:val="mm"/>
        </w:smartTagPr>
        <w:r>
          <w:rPr>
            <w:rFonts w:hint="eastAsia"/>
          </w:rPr>
          <w:t>152mm</w:t>
        </w:r>
      </w:smartTag>
    </w:p>
    <w:p w14:paraId="383A81C1" w14:textId="77777777" w:rsidR="000059F6" w:rsidRDefault="000059F6" w:rsidP="000059F6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 xml:space="preserve">外部接口：　</w:t>
      </w:r>
    </w:p>
    <w:p w14:paraId="37908EB9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>串口：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RS232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RS485</w:t>
      </w:r>
    </w:p>
    <w:p w14:paraId="3FC01F3B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</w:pPr>
      <w:r>
        <w:rPr>
          <w:rFonts w:hint="eastAsia"/>
        </w:rPr>
        <w:t xml:space="preserve">USB 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主</w:t>
      </w:r>
      <w:r>
        <w:rPr>
          <w:rFonts w:hint="eastAsia"/>
        </w:rPr>
        <w:t>1</w:t>
      </w:r>
      <w:r>
        <w:rPr>
          <w:rFonts w:hint="eastAsia"/>
        </w:rPr>
        <w:t>从</w:t>
      </w:r>
    </w:p>
    <w:p w14:paraId="487AF3F9" w14:textId="77777777" w:rsidR="000059F6" w:rsidRDefault="000059F6" w:rsidP="000059F6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9、其它</w:t>
      </w:r>
    </w:p>
    <w:p w14:paraId="2FEE739F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系统实验时的备用电源（2路0-30V/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rPr>
            <w:rFonts w:ascii="宋体" w:hAnsi="宋体" w:hint="eastAsia"/>
          </w:rPr>
          <w:t>2A</w:t>
        </w:r>
      </w:smartTag>
      <w:r>
        <w:rPr>
          <w:rFonts w:ascii="宋体" w:hAnsi="宋体" w:hint="eastAsia"/>
        </w:rPr>
        <w:t>直流可调稳压电源）；</w:t>
      </w:r>
    </w:p>
    <w:p w14:paraId="69D65E45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有市电互补切换</w:t>
      </w:r>
    </w:p>
    <w:p w14:paraId="5FEB7028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LED恒流驱动</w:t>
      </w:r>
    </w:p>
    <w:p w14:paraId="663A885E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提供并网、离网逆变器实套件</w:t>
      </w:r>
    </w:p>
    <w:p w14:paraId="6E8E762E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 xml:space="preserve"> 设置电压模块，确保实验过程的安全；</w:t>
      </w:r>
    </w:p>
    <w:p w14:paraId="6A58C276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可变电阻，电阻值调整范围为0～999kΩ</w:t>
      </w:r>
    </w:p>
    <w:p w14:paraId="6A291D87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DC/DC：5个DC/DC电源模块</w:t>
      </w:r>
    </w:p>
    <w:p w14:paraId="465EBD21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支援外接PC计算机量测太阳能电池I-V特性曲线(VB软件or LabView)</w:t>
      </w:r>
    </w:p>
    <w:p w14:paraId="3B8A62D8" w14:textId="77777777" w:rsidR="000059F6" w:rsidRDefault="000059F6" w:rsidP="000059F6">
      <w:pPr>
        <w:tabs>
          <w:tab w:val="left" w:pos="284"/>
        </w:tabs>
        <w:adjustRightInd w:val="0"/>
        <w:snapToGrid w:val="0"/>
        <w:spacing w:line="360" w:lineRule="auto"/>
        <w:textAlignment w:val="center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10、电表规格：</w:t>
      </w:r>
    </w:p>
    <w:p w14:paraId="46FED9BA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电流表：× 2个，DC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a"/>
        </w:smartTagPr>
        <w:r>
          <w:rPr>
            <w:rFonts w:ascii="宋体" w:hAnsi="宋体" w:hint="eastAsia"/>
          </w:rPr>
          <w:t>20A</w:t>
        </w:r>
      </w:smartTag>
      <w:r>
        <w:rPr>
          <w:rFonts w:ascii="宋体" w:hAnsi="宋体" w:hint="eastAsia"/>
        </w:rPr>
        <w:t>， 显示模式︰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”"/>
        </w:smartTagPr>
        <w:r>
          <w:rPr>
            <w:rFonts w:ascii="宋体" w:hAnsi="宋体" w:hint="eastAsia"/>
          </w:rPr>
          <w:t>0.5”</w:t>
        </w:r>
      </w:smartTag>
      <w:r>
        <w:rPr>
          <w:rFonts w:ascii="宋体" w:hAnsi="宋体" w:hint="eastAsia"/>
        </w:rPr>
        <w:t>LCD液晶显示</w:t>
      </w:r>
    </w:p>
    <w:p w14:paraId="39F38592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电压表：× 2个，DC50V，显示模式︰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”"/>
        </w:smartTagPr>
        <w:r>
          <w:rPr>
            <w:rFonts w:ascii="宋体" w:hAnsi="宋体" w:hint="eastAsia"/>
          </w:rPr>
          <w:t>0.5”</w:t>
        </w:r>
      </w:smartTag>
      <w:r>
        <w:rPr>
          <w:rFonts w:ascii="宋体" w:hAnsi="宋体" w:hint="eastAsia"/>
        </w:rPr>
        <w:t>LCD液晶显示</w:t>
      </w:r>
    </w:p>
    <w:p w14:paraId="4E57F314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电流表：× 2个，AC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>
          <w:rPr>
            <w:rFonts w:ascii="宋体" w:hAnsi="宋体" w:hint="eastAsia"/>
          </w:rPr>
          <w:t>5A</w:t>
        </w:r>
      </w:smartTag>
      <w:r>
        <w:rPr>
          <w:rFonts w:ascii="宋体" w:hAnsi="宋体" w:hint="eastAsia"/>
        </w:rPr>
        <w:t>， 显示模式︰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”"/>
        </w:smartTagPr>
        <w:r>
          <w:rPr>
            <w:rFonts w:ascii="宋体" w:hAnsi="宋体" w:hint="eastAsia"/>
          </w:rPr>
          <w:t>0.5”</w:t>
        </w:r>
      </w:smartTag>
      <w:r>
        <w:rPr>
          <w:rFonts w:ascii="宋体" w:hAnsi="宋体" w:hint="eastAsia"/>
        </w:rPr>
        <w:t>LCD液晶显示</w:t>
      </w:r>
    </w:p>
    <w:p w14:paraId="1F151338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电压表：× 2个，AC220V，显示模式︰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”"/>
        </w:smartTagPr>
        <w:r>
          <w:rPr>
            <w:rFonts w:ascii="宋体" w:hAnsi="宋体" w:hint="eastAsia"/>
          </w:rPr>
          <w:t>0.5”</w:t>
        </w:r>
      </w:smartTag>
      <w:r>
        <w:rPr>
          <w:rFonts w:ascii="宋体" w:hAnsi="宋体" w:hint="eastAsia"/>
        </w:rPr>
        <w:t>LCD液晶显示</w:t>
      </w:r>
    </w:p>
    <w:p w14:paraId="068F13BA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温度表：× 1个，0～99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9"/>
          <w:attr w:name="UnitName" w:val="℃"/>
        </w:smartTagPr>
        <w:r>
          <w:rPr>
            <w:rFonts w:ascii="宋体" w:hAnsi="宋体" w:hint="eastAsia"/>
          </w:rPr>
          <w:t>.9℃</w:t>
        </w:r>
      </w:smartTag>
    </w:p>
    <w:p w14:paraId="39F48BE1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多功能网络电参数表：×1个，AC220V，显示模式︰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”"/>
        </w:smartTagPr>
        <w:r>
          <w:rPr>
            <w:rFonts w:ascii="宋体" w:hAnsi="宋体" w:hint="eastAsia"/>
          </w:rPr>
          <w:t>0.5”</w:t>
        </w:r>
      </w:smartTag>
      <w:r>
        <w:rPr>
          <w:rFonts w:ascii="宋体" w:hAnsi="宋体" w:hint="eastAsia"/>
        </w:rPr>
        <w:t>LCD液晶显示，包含RS485，RS232通讯功能，</w:t>
      </w:r>
    </w:p>
    <w:p w14:paraId="75A71140" w14:textId="77777777" w:rsidR="000059F6" w:rsidRDefault="000059F6" w:rsidP="000059F6">
      <w:pPr>
        <w:tabs>
          <w:tab w:val="left" w:pos="284"/>
        </w:tabs>
        <w:adjustRightInd w:val="0"/>
        <w:snapToGrid w:val="0"/>
        <w:spacing w:line="360" w:lineRule="auto"/>
        <w:textAlignment w:val="center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11、负载：</w:t>
      </w:r>
    </w:p>
    <w:p w14:paraId="254DAE47" w14:textId="77777777" w:rsidR="000059F6" w:rsidRDefault="000059F6" w:rsidP="000059F6">
      <w:pPr>
        <w:tabs>
          <w:tab w:val="left" w:pos="284"/>
        </w:tabs>
        <w:adjustRightInd w:val="0"/>
        <w:snapToGrid w:val="0"/>
        <w:spacing w:line="360" w:lineRule="auto"/>
        <w:textAlignment w:val="center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   直流负载</w:t>
      </w:r>
    </w:p>
    <w:p w14:paraId="30238E2B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adjustRightInd w:val="0"/>
        <w:snapToGrid w:val="0"/>
        <w:ind w:firstLine="0"/>
        <w:rPr>
          <w:rFonts w:ascii="宋体" w:hAnsi="宋体"/>
        </w:rPr>
      </w:pPr>
      <w:r>
        <w:rPr>
          <w:rFonts w:ascii="宋体" w:hAnsi="宋体" w:hint="eastAsia"/>
        </w:rPr>
        <w:t>风扇：×1个，额定电压：12V，工作电流：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5"/>
          <w:attr w:name="UnitName" w:val="a"/>
        </w:smartTagPr>
        <w:r>
          <w:rPr>
            <w:rFonts w:ascii="宋体" w:hAnsi="宋体" w:hint="eastAsia"/>
          </w:rPr>
          <w:t>0.25A</w:t>
        </w:r>
      </w:smartTag>
      <w:r>
        <w:rPr>
          <w:rFonts w:ascii="宋体" w:hAnsi="宋体" w:hint="eastAsia"/>
        </w:rPr>
        <w:t>，功率：3W</w:t>
      </w:r>
    </w:p>
    <w:p w14:paraId="5F11E02F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adjustRightInd w:val="0"/>
        <w:snapToGrid w:val="0"/>
        <w:ind w:firstLine="0"/>
        <w:rPr>
          <w:rFonts w:ascii="宋体" w:hAnsi="宋体"/>
        </w:rPr>
      </w:pPr>
      <w:r>
        <w:rPr>
          <w:rFonts w:ascii="宋体" w:hAnsi="宋体" w:hint="eastAsia"/>
        </w:rPr>
        <w:t>交通灯：2组(R,G,B)，额定电压：12V，工作电流：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5"/>
          <w:attr w:name="UnitName" w:val="a"/>
        </w:smartTagPr>
        <w:r>
          <w:rPr>
            <w:rFonts w:ascii="宋体" w:hAnsi="宋体" w:hint="eastAsia"/>
          </w:rPr>
          <w:t>0.25A</w:t>
        </w:r>
      </w:smartTag>
      <w:r>
        <w:rPr>
          <w:rFonts w:ascii="宋体" w:hAnsi="宋体" w:hint="eastAsia"/>
        </w:rPr>
        <w:t>，功率：3W</w:t>
      </w:r>
    </w:p>
    <w:p w14:paraId="4BD25FBD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adjustRightInd w:val="0"/>
        <w:snapToGrid w:val="0"/>
        <w:ind w:firstLine="0"/>
        <w:rPr>
          <w:rFonts w:ascii="宋体" w:hAnsi="宋体"/>
        </w:rPr>
      </w:pPr>
      <w:r>
        <w:rPr>
          <w:rFonts w:ascii="宋体" w:hAnsi="宋体" w:hint="eastAsia"/>
        </w:rPr>
        <w:t>LED灯：1组</w:t>
      </w:r>
    </w:p>
    <w:p w14:paraId="60AFA861" w14:textId="77777777" w:rsidR="000059F6" w:rsidRDefault="000059F6" w:rsidP="000059F6">
      <w:pPr>
        <w:adjustRightInd w:val="0"/>
        <w:snapToGrid w:val="0"/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lastRenderedPageBreak/>
        <w:t xml:space="preserve">   交流负载</w:t>
      </w:r>
    </w:p>
    <w:p w14:paraId="4DDB7F75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adjustRightInd w:val="0"/>
        <w:snapToGrid w:val="0"/>
        <w:ind w:firstLine="0"/>
        <w:rPr>
          <w:rFonts w:ascii="宋体" w:hAnsi="宋体"/>
        </w:rPr>
      </w:pPr>
      <w:r>
        <w:rPr>
          <w:rFonts w:ascii="宋体" w:hAnsi="宋体" w:hint="eastAsia"/>
        </w:rPr>
        <w:t>节能灯：×1个，额定电压：220V，工作电流：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15"/>
          <w:attr w:name="UnitName" w:val="a"/>
        </w:smartTagPr>
        <w:r>
          <w:rPr>
            <w:rFonts w:ascii="宋体" w:hAnsi="宋体" w:hint="eastAsia"/>
          </w:rPr>
          <w:t>0.15 A</w:t>
        </w:r>
      </w:smartTag>
    </w:p>
    <w:p w14:paraId="78B58CC2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 xml:space="preserve">马达：×1个，额定电压：220V，工作电流：0.2 </w:t>
      </w:r>
    </w:p>
    <w:p w14:paraId="67E5E5D6" w14:textId="77777777" w:rsidR="000059F6" w:rsidRDefault="000059F6" w:rsidP="000059F6">
      <w:pPr>
        <w:adjustRightInd w:val="0"/>
        <w:snapToGrid w:val="0"/>
        <w:spacing w:line="360" w:lineRule="auto"/>
        <w:textAlignment w:val="center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12、电池：</w:t>
      </w:r>
    </w:p>
    <w:p w14:paraId="79AF2A37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太阳能专用阀控式密封胶体蓄电池，额定电压：12V，额定容量(18-20Ah),充电方法（恒压）；</w:t>
      </w:r>
    </w:p>
    <w:p w14:paraId="4FF37A43" w14:textId="77777777" w:rsidR="000059F6" w:rsidRDefault="000059F6" w:rsidP="000059F6">
      <w:pPr>
        <w:numPr>
          <w:ilvl w:val="0"/>
          <w:numId w:val="3"/>
        </w:numPr>
        <w:tabs>
          <w:tab w:val="left" w:pos="420"/>
        </w:tabs>
        <w:ind w:firstLine="0"/>
        <w:rPr>
          <w:rFonts w:ascii="宋体" w:hAnsi="宋体"/>
        </w:rPr>
      </w:pPr>
      <w:r>
        <w:rPr>
          <w:rFonts w:ascii="宋体" w:hAnsi="宋体" w:hint="eastAsia"/>
        </w:rPr>
        <w:t>具有如下特点：自放电率低，使用寿命长，深放电能力强，充电效率高，工作温度范围宽。</w:t>
      </w:r>
    </w:p>
    <w:p w14:paraId="4AA646F6" w14:textId="77777777" w:rsidR="000059F6" w:rsidRDefault="000059F6" w:rsidP="000059F6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  <w:b/>
          <w:bCs/>
        </w:rPr>
        <w:t>13、系统外形尺寸；</w:t>
      </w:r>
      <w:r>
        <w:rPr>
          <w:rFonts w:ascii="宋体" w:hAnsi="宋体" w:hint="eastAsia"/>
        </w:rPr>
        <w:t>长1200×宽780×高1800（㎜）附滚轮方便推动至户外教学。</w:t>
      </w:r>
    </w:p>
    <w:p w14:paraId="67FD3769" w14:textId="77777777" w:rsidR="000059F6" w:rsidRDefault="000059F6" w:rsidP="000059F6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二、实训内容</w:t>
      </w:r>
    </w:p>
    <w:p w14:paraId="7843B47F" w14:textId="77777777" w:rsidR="000059F6" w:rsidRDefault="000059F6" w:rsidP="000059F6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1、太阳光电实习教学模块实验内容：  </w:t>
      </w:r>
    </w:p>
    <w:p w14:paraId="587067EB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</w:rPr>
      </w:pPr>
      <w:r>
        <w:rPr>
          <w:rFonts w:ascii="宋体" w:hAnsi="宋体" w:hint="eastAsia"/>
          <w:b/>
          <w:bCs/>
        </w:rPr>
        <w:t>实验一</w:t>
      </w:r>
      <w:r>
        <w:rPr>
          <w:rFonts w:ascii="宋体" w:hAnsi="宋体" w:hint="eastAsia"/>
        </w:rPr>
        <w:t xml:space="preserve"> 太阳能电池发电原理实验</w:t>
      </w:r>
    </w:p>
    <w:p w14:paraId="6B4F7EE8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</w:rPr>
      </w:pPr>
      <w:r>
        <w:rPr>
          <w:rFonts w:ascii="宋体" w:hAnsi="宋体" w:hint="eastAsia"/>
          <w:b/>
          <w:bCs/>
        </w:rPr>
        <w:t>实验1-1</w:t>
      </w:r>
      <w:r>
        <w:rPr>
          <w:rFonts w:ascii="宋体" w:hAnsi="宋体" w:hint="eastAsia"/>
        </w:rPr>
        <w:t xml:space="preserve"> 太阳能光电板能量转换实验</w:t>
      </w:r>
    </w:p>
    <w:p w14:paraId="63C470A2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</w:rPr>
      </w:pPr>
      <w:r>
        <w:rPr>
          <w:rFonts w:ascii="宋体" w:hAnsi="宋体" w:hint="eastAsia"/>
          <w:b/>
          <w:bCs/>
        </w:rPr>
        <w:t>实验1-2</w:t>
      </w:r>
      <w:r>
        <w:rPr>
          <w:rFonts w:ascii="宋体" w:hAnsi="宋体" w:hint="eastAsia"/>
        </w:rPr>
        <w:t xml:space="preserve"> 环境对光电转换影响实验</w:t>
      </w:r>
    </w:p>
    <w:p w14:paraId="0221D57D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实验二</w:t>
      </w:r>
      <w:r>
        <w:rPr>
          <w:rFonts w:ascii="宋体" w:hAnsi="宋体" w:hint="eastAsia"/>
          <w:color w:val="000000"/>
        </w:rPr>
        <w:t xml:space="preserve"> 太阳能电池光电系统直接负载实验</w:t>
      </w:r>
    </w:p>
    <w:p w14:paraId="6707DFB2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实验三</w:t>
      </w:r>
      <w:r>
        <w:rPr>
          <w:rFonts w:ascii="宋体" w:hAnsi="宋体" w:hint="eastAsia"/>
          <w:color w:val="000000"/>
        </w:rPr>
        <w:t xml:space="preserve"> 光电控制型太阳能系统发电实验</w:t>
      </w:r>
    </w:p>
    <w:p w14:paraId="341D8DDA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实验3-1</w:t>
      </w:r>
      <w:r>
        <w:rPr>
          <w:rFonts w:ascii="宋体" w:hAnsi="宋体" w:hint="eastAsia"/>
          <w:color w:val="000000"/>
        </w:rPr>
        <w:t xml:space="preserve"> 光电型控制单元工作原理实验</w:t>
      </w:r>
    </w:p>
    <w:p w14:paraId="6CD7BB09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实验3-2</w:t>
      </w:r>
      <w:r>
        <w:rPr>
          <w:rFonts w:ascii="宋体" w:hAnsi="宋体" w:hint="eastAsia"/>
          <w:color w:val="000000"/>
        </w:rPr>
        <w:t xml:space="preserve"> 光电型控制单元充放电保护实验</w:t>
      </w:r>
    </w:p>
    <w:p w14:paraId="2B2F361E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实验四 </w:t>
      </w:r>
      <w:r>
        <w:rPr>
          <w:rFonts w:ascii="宋体" w:hAnsi="宋体" w:hint="eastAsia"/>
          <w:color w:val="000000"/>
        </w:rPr>
        <w:t>交通警示灯模块设计实验</w:t>
      </w:r>
    </w:p>
    <w:p w14:paraId="4D3BDB77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实验五</w:t>
      </w:r>
      <w:r>
        <w:rPr>
          <w:rFonts w:ascii="宋体" w:hAnsi="宋体" w:hint="eastAsia"/>
          <w:color w:val="000000"/>
        </w:rPr>
        <w:t xml:space="preserve"> 太阳能系统负载实验</w:t>
      </w:r>
    </w:p>
    <w:p w14:paraId="0C5F3169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实验六</w:t>
      </w:r>
      <w:r>
        <w:rPr>
          <w:rFonts w:ascii="宋体" w:hAnsi="宋体" w:hint="eastAsia"/>
          <w:color w:val="000000"/>
        </w:rPr>
        <w:t xml:space="preserve"> 综合实验 </w:t>
      </w:r>
    </w:p>
    <w:p w14:paraId="3AF74011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实验七</w:t>
      </w:r>
      <w:r>
        <w:rPr>
          <w:rFonts w:ascii="宋体" w:hAnsi="宋体" w:hint="eastAsia"/>
          <w:color w:val="000000"/>
        </w:rPr>
        <w:t xml:space="preserve"> 太阳能电池基本特性测试实验</w:t>
      </w:r>
    </w:p>
    <w:p w14:paraId="3A61AB7C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实验八</w:t>
      </w:r>
      <w:r>
        <w:rPr>
          <w:rFonts w:ascii="宋体" w:hAnsi="宋体" w:hint="eastAsia"/>
          <w:color w:val="000000"/>
        </w:rPr>
        <w:t xml:space="preserve"> 外部扩充DC转AC外接电器实验</w:t>
      </w:r>
    </w:p>
    <w:p w14:paraId="4FFC8FAF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实验九</w:t>
      </w:r>
      <w:r>
        <w:rPr>
          <w:rFonts w:ascii="宋体" w:hAnsi="宋体" w:hint="eastAsia"/>
          <w:color w:val="000000"/>
        </w:rPr>
        <w:t xml:space="preserve"> 单晶太阳能电池I-V特性曲线实验</w:t>
      </w:r>
    </w:p>
    <w:p w14:paraId="27210C09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实验十 </w:t>
      </w:r>
      <w:r>
        <w:rPr>
          <w:rFonts w:ascii="宋体" w:hAnsi="宋体" w:hint="eastAsia"/>
          <w:color w:val="000000"/>
        </w:rPr>
        <w:t>离网逆变器设计实验</w:t>
      </w:r>
    </w:p>
    <w:p w14:paraId="39D7787B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实验十一</w:t>
      </w:r>
      <w:r>
        <w:rPr>
          <w:rFonts w:ascii="宋体" w:hAnsi="宋体" w:hint="eastAsia"/>
          <w:color w:val="000000"/>
        </w:rPr>
        <w:t xml:space="preserve"> 离网逆变器工作特性实验</w:t>
      </w:r>
    </w:p>
    <w:p w14:paraId="1A35DDE7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实验十二</w:t>
      </w:r>
      <w:r>
        <w:rPr>
          <w:rFonts w:ascii="宋体" w:hAnsi="宋体" w:hint="eastAsia"/>
          <w:color w:val="000000"/>
        </w:rPr>
        <w:t xml:space="preserve"> 离网逆变器带载及保护实验</w:t>
      </w:r>
    </w:p>
    <w:p w14:paraId="1F8EAAE1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实验十三</w:t>
      </w:r>
      <w:r>
        <w:rPr>
          <w:rFonts w:ascii="宋体" w:hAnsi="宋体" w:hint="eastAsia"/>
          <w:color w:val="000000"/>
        </w:rPr>
        <w:t xml:space="preserve"> 并网逆变器设计实验</w:t>
      </w:r>
    </w:p>
    <w:p w14:paraId="3F3E49E9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实验十四</w:t>
      </w:r>
      <w:r>
        <w:rPr>
          <w:rFonts w:ascii="宋体" w:hAnsi="宋体" w:hint="eastAsia"/>
          <w:color w:val="000000"/>
        </w:rPr>
        <w:t xml:space="preserve"> 并网实验</w:t>
      </w:r>
    </w:p>
    <w:p w14:paraId="53A6571F" w14:textId="77777777" w:rsidR="000059F6" w:rsidRDefault="000059F6" w:rsidP="000059F6">
      <w:pPr>
        <w:rPr>
          <w:rStyle w:val="a7"/>
          <w:rFonts w:ascii="宋体" w:hAnsi="宋体"/>
        </w:rPr>
      </w:pP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  <w:b/>
          <w:bCs/>
        </w:rPr>
        <w:t>实验十五</w:t>
      </w:r>
      <w:r>
        <w:rPr>
          <w:rFonts w:ascii="宋体" w:hAnsi="宋体" w:hint="eastAsia"/>
        </w:rPr>
        <w:t xml:space="preserve"> 追日原理与追日过程实验</w:t>
      </w:r>
    </w:p>
    <w:p w14:paraId="2F69142F" w14:textId="77777777" w:rsidR="000059F6" w:rsidRDefault="000059F6" w:rsidP="000059F6">
      <w:pPr>
        <w:rPr>
          <w:rFonts w:ascii="宋体" w:hAnsi="宋体"/>
          <w:b/>
          <w:bCs/>
        </w:rPr>
      </w:pPr>
      <w:r>
        <w:rPr>
          <w:rFonts w:ascii="宋体" w:hAnsi="宋体" w:hint="eastAsia"/>
          <w:color w:val="000000"/>
        </w:rPr>
        <w:t>2</w:t>
      </w:r>
      <w:r>
        <w:rPr>
          <w:rFonts w:ascii="宋体" w:hAnsi="宋体" w:hint="eastAsia"/>
          <w:b/>
          <w:bCs/>
        </w:rPr>
        <w:t xml:space="preserve">、风力电实习教学模块实验内容：  </w:t>
      </w:r>
    </w:p>
    <w:p w14:paraId="6D381355" w14:textId="77777777" w:rsidR="000059F6" w:rsidRDefault="000059F6" w:rsidP="000059F6">
      <w:pPr>
        <w:rPr>
          <w:rFonts w:ascii="宋体" w:hAnsi="宋体"/>
          <w:kern w:val="0"/>
        </w:rPr>
      </w:pPr>
      <w:r>
        <w:rPr>
          <w:rFonts w:ascii="宋体" w:hAnsi="宋体" w:hint="eastAsia"/>
          <w:b/>
          <w:bCs/>
        </w:rPr>
        <w:t xml:space="preserve">  实验一、</w:t>
      </w:r>
      <w:r>
        <w:rPr>
          <w:rFonts w:ascii="宋体" w:hAnsi="宋体" w:hint="eastAsia"/>
        </w:rPr>
        <w:t xml:space="preserve">风力发电基础理论原理性实验 </w:t>
      </w:r>
    </w:p>
    <w:p w14:paraId="1B4A8FEE" w14:textId="77777777" w:rsidR="000059F6" w:rsidRDefault="000059F6" w:rsidP="000059F6">
      <w:pPr>
        <w:rPr>
          <w:rFonts w:ascii="宋体" w:hAnsi="宋体"/>
          <w:kern w:val="0"/>
        </w:rPr>
      </w:pPr>
      <w:r>
        <w:rPr>
          <w:rFonts w:ascii="宋体" w:hAnsi="宋体" w:hint="eastAsia"/>
          <w:b/>
          <w:bCs/>
        </w:rPr>
        <w:t xml:space="preserve">  实验二、</w:t>
      </w:r>
      <w:r>
        <w:rPr>
          <w:rFonts w:ascii="宋体" w:hAnsi="宋体" w:hint="eastAsia"/>
        </w:rPr>
        <w:t>风力发电系统设计实验</w:t>
      </w:r>
    </w:p>
    <w:p w14:paraId="16804E3E" w14:textId="77777777" w:rsidR="000059F6" w:rsidRDefault="000059F6" w:rsidP="000059F6">
      <w:pPr>
        <w:rPr>
          <w:rFonts w:ascii="宋体" w:hAnsi="宋体"/>
          <w:kern w:val="0"/>
        </w:rPr>
      </w:pPr>
      <w:r>
        <w:rPr>
          <w:rFonts w:ascii="宋体" w:hAnsi="宋体" w:hint="eastAsia"/>
          <w:b/>
          <w:bCs/>
        </w:rPr>
        <w:t xml:space="preserve">  实验三、</w:t>
      </w:r>
      <w:r>
        <w:rPr>
          <w:rFonts w:ascii="宋体" w:hAnsi="宋体" w:hint="eastAsia"/>
        </w:rPr>
        <w:t>风力发电控制技术实验</w:t>
      </w:r>
    </w:p>
    <w:p w14:paraId="53465D84" w14:textId="77777777" w:rsidR="000059F6" w:rsidRDefault="000059F6" w:rsidP="000059F6">
      <w:pPr>
        <w:rPr>
          <w:rFonts w:ascii="宋体" w:hAnsi="宋体"/>
        </w:rPr>
      </w:pPr>
      <w:r>
        <w:rPr>
          <w:rFonts w:ascii="宋体" w:hAnsi="宋体" w:hint="eastAsia"/>
          <w:b/>
          <w:bCs/>
        </w:rPr>
        <w:t xml:space="preserve">  实验四、</w:t>
      </w:r>
      <w:r>
        <w:rPr>
          <w:rFonts w:ascii="宋体" w:hAnsi="宋体" w:hint="eastAsia"/>
        </w:rPr>
        <w:t>风力发电相关测量技术实验</w:t>
      </w:r>
    </w:p>
    <w:p w14:paraId="4D7E653F" w14:textId="77777777" w:rsidR="000059F6" w:rsidRDefault="000059F6" w:rsidP="000059F6">
      <w:pPr>
        <w:rPr>
          <w:rFonts w:ascii="宋体" w:hAnsi="宋体"/>
        </w:rPr>
      </w:pPr>
      <w:r>
        <w:rPr>
          <w:rFonts w:ascii="宋体" w:hAnsi="宋体" w:hint="eastAsia"/>
          <w:b/>
          <w:bCs/>
        </w:rPr>
        <w:t xml:space="preserve">  实验五、</w:t>
      </w:r>
      <w:r>
        <w:rPr>
          <w:rFonts w:ascii="宋体" w:hAnsi="宋体" w:hint="eastAsia"/>
        </w:rPr>
        <w:t>风力发电基础理论与应用技术仿真实验</w:t>
      </w:r>
    </w:p>
    <w:p w14:paraId="04FF08FE" w14:textId="77777777" w:rsidR="000059F6" w:rsidRDefault="000059F6" w:rsidP="000059F6">
      <w:pPr>
        <w:rPr>
          <w:rFonts w:ascii="宋体" w:hAnsi="宋体"/>
          <w:kern w:val="0"/>
        </w:rPr>
      </w:pPr>
      <w:r>
        <w:rPr>
          <w:rFonts w:ascii="宋体" w:hAnsi="宋体" w:hint="eastAsia"/>
          <w:b/>
          <w:bCs/>
        </w:rPr>
        <w:t xml:space="preserve">  实验六、</w:t>
      </w:r>
      <w:r>
        <w:rPr>
          <w:rFonts w:ascii="宋体" w:hAnsi="宋体" w:hint="eastAsia"/>
          <w:kern w:val="0"/>
        </w:rPr>
        <w:t>发电机转速与输出电压关系实验</w:t>
      </w:r>
    </w:p>
    <w:p w14:paraId="4708A95A" w14:textId="77777777" w:rsidR="000059F6" w:rsidRDefault="000059F6" w:rsidP="000059F6">
      <w:pPr>
        <w:rPr>
          <w:rFonts w:ascii="宋体" w:hAnsi="宋体"/>
          <w:kern w:val="0"/>
        </w:rPr>
      </w:pPr>
      <w:r>
        <w:rPr>
          <w:rFonts w:ascii="宋体" w:hAnsi="宋体" w:hint="eastAsia"/>
          <w:b/>
          <w:bCs/>
        </w:rPr>
        <w:t xml:space="preserve">  实验七、</w:t>
      </w:r>
      <w:r>
        <w:rPr>
          <w:rFonts w:ascii="宋体" w:hAnsi="宋体" w:hint="eastAsia"/>
          <w:kern w:val="0"/>
        </w:rPr>
        <w:t>发电机转速与输出电流关系实验</w:t>
      </w:r>
    </w:p>
    <w:p w14:paraId="3255BA90" w14:textId="77777777" w:rsidR="000059F6" w:rsidRDefault="000059F6" w:rsidP="000059F6">
      <w:pPr>
        <w:rPr>
          <w:rFonts w:ascii="宋体" w:hAnsi="宋体"/>
          <w:kern w:val="0"/>
        </w:rPr>
      </w:pPr>
      <w:r>
        <w:rPr>
          <w:rFonts w:ascii="宋体" w:hAnsi="宋体" w:hint="eastAsia"/>
          <w:b/>
          <w:bCs/>
        </w:rPr>
        <w:t xml:space="preserve">  实验八、</w:t>
      </w:r>
      <w:r>
        <w:rPr>
          <w:rFonts w:ascii="宋体" w:hAnsi="宋体" w:hint="eastAsia"/>
          <w:kern w:val="0"/>
        </w:rPr>
        <w:t>发电机转速与输出频率关系实验</w:t>
      </w:r>
    </w:p>
    <w:p w14:paraId="1DE2EA20" w14:textId="77777777" w:rsidR="000059F6" w:rsidRDefault="000059F6" w:rsidP="000059F6">
      <w:pPr>
        <w:rPr>
          <w:rFonts w:ascii="宋体" w:hAnsi="宋体"/>
          <w:kern w:val="0"/>
        </w:rPr>
      </w:pPr>
      <w:r>
        <w:rPr>
          <w:rFonts w:ascii="宋体" w:hAnsi="宋体" w:hint="eastAsia"/>
          <w:b/>
          <w:bCs/>
        </w:rPr>
        <w:t xml:space="preserve">  实验九、</w:t>
      </w:r>
      <w:r>
        <w:rPr>
          <w:rFonts w:ascii="宋体" w:hAnsi="宋体" w:hint="eastAsia"/>
          <w:kern w:val="0"/>
        </w:rPr>
        <w:t>风速即转速与与出功率关系实验</w:t>
      </w:r>
    </w:p>
    <w:p w14:paraId="253C8FDD" w14:textId="77777777" w:rsidR="000059F6" w:rsidRDefault="000059F6" w:rsidP="000059F6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3、PLC实训内容</w:t>
      </w:r>
    </w:p>
    <w:p w14:paraId="1F67DAA4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</w:rPr>
      </w:pPr>
      <w:r>
        <w:rPr>
          <w:rFonts w:ascii="宋体" w:hAnsi="宋体" w:hint="eastAsia"/>
          <w:b/>
          <w:bCs/>
        </w:rPr>
        <w:t>实验一</w:t>
      </w:r>
      <w:r>
        <w:rPr>
          <w:rFonts w:ascii="宋体" w:hAnsi="宋体" w:hint="eastAsia"/>
        </w:rPr>
        <w:t xml:space="preserve"> STEP 7软件安装及注意事项</w:t>
      </w:r>
    </w:p>
    <w:p w14:paraId="6E3B98BF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实验二</w:t>
      </w:r>
      <w:r>
        <w:rPr>
          <w:rFonts w:ascii="宋体" w:hAnsi="宋体" w:hint="eastAsia"/>
          <w:color w:val="000000"/>
        </w:rPr>
        <w:t xml:space="preserve"> SIMATIC管理器</w:t>
      </w:r>
    </w:p>
    <w:p w14:paraId="7F5FC90D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实验三</w:t>
      </w:r>
      <w:r>
        <w:rPr>
          <w:rFonts w:ascii="宋体" w:hAnsi="宋体" w:hint="eastAsia"/>
          <w:color w:val="000000"/>
        </w:rPr>
        <w:t xml:space="preserve"> SIMATIC Manager自定义</w:t>
      </w:r>
    </w:p>
    <w:p w14:paraId="18B0E6B2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实验四  </w:t>
      </w:r>
      <w:r>
        <w:rPr>
          <w:rFonts w:ascii="宋体" w:hAnsi="宋体" w:hint="eastAsia"/>
          <w:color w:val="000000"/>
        </w:rPr>
        <w:t>PG/PC接口设置</w:t>
      </w:r>
    </w:p>
    <w:p w14:paraId="558EEE97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实验五</w:t>
      </w:r>
      <w:r>
        <w:rPr>
          <w:rFonts w:ascii="宋体" w:hAnsi="宋体" w:hint="eastAsia"/>
          <w:color w:val="000000"/>
        </w:rPr>
        <w:t xml:space="preserve"> 用PLC控制三相交流异步电动机起/停</w:t>
      </w:r>
    </w:p>
    <w:p w14:paraId="6763EBF9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实验六</w:t>
      </w:r>
      <w:r>
        <w:rPr>
          <w:rFonts w:ascii="宋体" w:hAnsi="宋体" w:hint="eastAsia"/>
          <w:color w:val="000000"/>
        </w:rPr>
        <w:t xml:space="preserve"> PLC系统的硬件组态及程序编制</w:t>
      </w:r>
    </w:p>
    <w:p w14:paraId="7F60967B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实验七</w:t>
      </w:r>
      <w:r>
        <w:rPr>
          <w:rFonts w:ascii="宋体" w:hAnsi="宋体" w:hint="eastAsia"/>
          <w:color w:val="000000"/>
        </w:rPr>
        <w:t xml:space="preserve"> 基本逻辑指令的应用</w:t>
      </w:r>
    </w:p>
    <w:p w14:paraId="3779E385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lastRenderedPageBreak/>
        <w:t>实验八</w:t>
      </w:r>
      <w:r>
        <w:rPr>
          <w:rFonts w:ascii="宋体" w:hAnsi="宋体" w:hint="eastAsia"/>
          <w:color w:val="000000"/>
        </w:rPr>
        <w:t xml:space="preserve"> 定时器、计数器的应用</w:t>
      </w:r>
    </w:p>
    <w:p w14:paraId="5A1A4273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实验九</w:t>
      </w:r>
      <w:r>
        <w:rPr>
          <w:rFonts w:ascii="宋体" w:hAnsi="宋体" w:hint="eastAsia"/>
          <w:color w:val="000000"/>
        </w:rPr>
        <w:t xml:space="preserve"> 技能训练，人行横道控制</w:t>
      </w:r>
    </w:p>
    <w:p w14:paraId="3C742D83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实验十 </w:t>
      </w:r>
      <w:r>
        <w:rPr>
          <w:rFonts w:ascii="宋体" w:hAnsi="宋体" w:hint="eastAsia"/>
          <w:color w:val="000000"/>
        </w:rPr>
        <w:t>模拟量的控制</w:t>
      </w:r>
    </w:p>
    <w:p w14:paraId="5002DE78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实验十一</w:t>
      </w:r>
      <w:r>
        <w:rPr>
          <w:rFonts w:ascii="宋体" w:hAnsi="宋体" w:hint="eastAsia"/>
          <w:color w:val="000000"/>
        </w:rPr>
        <w:t xml:space="preserve"> 顺序控制系统控制方法的设计</w:t>
      </w:r>
    </w:p>
    <w:p w14:paraId="191D804E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实验十二</w:t>
      </w:r>
      <w:r>
        <w:rPr>
          <w:rFonts w:ascii="宋体" w:hAnsi="宋体" w:hint="eastAsia"/>
          <w:color w:val="000000"/>
        </w:rPr>
        <w:t xml:space="preserve"> 步与步的动作</w:t>
      </w:r>
    </w:p>
    <w:p w14:paraId="1BCFFA98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实验十三</w:t>
      </w:r>
      <w:r>
        <w:rPr>
          <w:rFonts w:ascii="宋体" w:hAnsi="宋体" w:hint="eastAsia"/>
          <w:color w:val="000000"/>
        </w:rPr>
        <w:t xml:space="preserve"> PLC通信</w:t>
      </w:r>
    </w:p>
    <w:p w14:paraId="14CD4CEC" w14:textId="77777777" w:rsidR="000059F6" w:rsidRDefault="000059F6" w:rsidP="000059F6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4、触摸屏实训内容</w:t>
      </w:r>
    </w:p>
    <w:p w14:paraId="230CB9F3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</w:rPr>
      </w:pPr>
      <w:r>
        <w:rPr>
          <w:rFonts w:ascii="宋体" w:hAnsi="宋体" w:hint="eastAsia"/>
          <w:b/>
          <w:bCs/>
        </w:rPr>
        <w:t>实验一</w:t>
      </w:r>
      <w:r>
        <w:rPr>
          <w:rFonts w:ascii="宋体" w:hAnsi="宋体" w:hint="eastAsia"/>
        </w:rPr>
        <w:t xml:space="preserve"> 组态软件应用及界面设计</w:t>
      </w:r>
    </w:p>
    <w:p w14:paraId="3A466C4E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实验二</w:t>
      </w:r>
      <w:r>
        <w:rPr>
          <w:rFonts w:ascii="宋体" w:hAnsi="宋体" w:hint="eastAsia"/>
          <w:color w:val="000000"/>
        </w:rPr>
        <w:t xml:space="preserve"> 上传、下载文件</w:t>
      </w:r>
    </w:p>
    <w:p w14:paraId="3AB5BBB0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实验三</w:t>
      </w:r>
      <w:r>
        <w:rPr>
          <w:rFonts w:ascii="宋体" w:hAnsi="宋体" w:hint="eastAsia"/>
          <w:color w:val="000000"/>
        </w:rPr>
        <w:t xml:space="preserve"> 曲线图、柱状图、圆形图、动态图</w:t>
      </w:r>
    </w:p>
    <w:p w14:paraId="68EE101F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实验四</w:t>
      </w:r>
      <w:r>
        <w:rPr>
          <w:rFonts w:ascii="宋体" w:hAnsi="宋体" w:hint="eastAsia"/>
          <w:color w:val="000000"/>
        </w:rPr>
        <w:t xml:space="preserve"> 数字输入和文数字显示</w:t>
      </w:r>
    </w:p>
    <w:p w14:paraId="0FED7684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实验五</w:t>
      </w:r>
      <w:r>
        <w:rPr>
          <w:rFonts w:ascii="宋体" w:hAnsi="宋体" w:hint="eastAsia"/>
          <w:color w:val="000000"/>
        </w:rPr>
        <w:t xml:space="preserve"> 历史资料显示</w:t>
      </w:r>
    </w:p>
    <w:p w14:paraId="23E86618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实验六</w:t>
      </w:r>
      <w:r>
        <w:rPr>
          <w:rFonts w:ascii="宋体" w:hAnsi="宋体" w:hint="eastAsia"/>
          <w:color w:val="000000"/>
        </w:rPr>
        <w:t xml:space="preserve"> 系统控制读写</w:t>
      </w:r>
    </w:p>
    <w:p w14:paraId="25A16CC7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实验七</w:t>
      </w:r>
      <w:r>
        <w:rPr>
          <w:rFonts w:ascii="宋体" w:hAnsi="宋体" w:hint="eastAsia"/>
          <w:color w:val="000000"/>
        </w:rPr>
        <w:t xml:space="preserve"> 控制系统中触摸屏的画面</w:t>
      </w:r>
    </w:p>
    <w:p w14:paraId="3CD6E1C3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实验八</w:t>
      </w:r>
      <w:r>
        <w:rPr>
          <w:rFonts w:ascii="宋体" w:hAnsi="宋体" w:hint="eastAsia"/>
          <w:color w:val="000000"/>
        </w:rPr>
        <w:t xml:space="preserve"> 状态图</w:t>
      </w:r>
    </w:p>
    <w:p w14:paraId="1A9FDD05" w14:textId="77777777" w:rsidR="000059F6" w:rsidRDefault="000059F6" w:rsidP="000059F6">
      <w:pPr>
        <w:adjustRightInd w:val="0"/>
        <w:snapToGrid w:val="0"/>
        <w:ind w:leftChars="103" w:left="235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</w:rPr>
        <w:t>实验九</w:t>
      </w:r>
      <w:r>
        <w:rPr>
          <w:rFonts w:ascii="宋体" w:hAnsi="宋体" w:hint="eastAsia"/>
          <w:color w:val="000000"/>
        </w:rPr>
        <w:t xml:space="preserve"> 控制系统中PLC的程序</w:t>
      </w:r>
    </w:p>
    <w:p w14:paraId="01EEC0DE" w14:textId="77777777" w:rsidR="000059F6" w:rsidRDefault="000059F6" w:rsidP="000059F6">
      <w:pPr>
        <w:widowControl/>
        <w:spacing w:line="360" w:lineRule="auto"/>
        <w:jc w:val="left"/>
        <w:rPr>
          <w:rFonts w:ascii="宋体" w:hAnsi="宋体" w:cs="Arial"/>
          <w:b/>
          <w:bCs/>
          <w:color w:val="000000"/>
          <w:kern w:val="0"/>
          <w:sz w:val="24"/>
          <w:szCs w:val="27"/>
        </w:rPr>
      </w:pPr>
      <w:r>
        <w:rPr>
          <w:rFonts w:ascii="宋体" w:hAnsi="宋体" w:cs="Arial" w:hint="eastAsia"/>
          <w:b/>
          <w:bCs/>
          <w:color w:val="000000"/>
          <w:kern w:val="0"/>
          <w:sz w:val="24"/>
          <w:szCs w:val="27"/>
        </w:rPr>
        <w:t>三、系统基本配置单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2813"/>
        <w:gridCol w:w="1426"/>
        <w:gridCol w:w="974"/>
        <w:gridCol w:w="960"/>
      </w:tblGrid>
      <w:tr w:rsidR="000059F6" w14:paraId="348D533E" w14:textId="77777777" w:rsidTr="0059268D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308" w14:textId="77777777" w:rsidR="000059F6" w:rsidRDefault="000059F6" w:rsidP="00592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E18" w14:textId="77777777" w:rsidR="000059F6" w:rsidRDefault="000059F6" w:rsidP="00592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名   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B46F" w14:textId="77777777" w:rsidR="000059F6" w:rsidRDefault="000059F6" w:rsidP="00592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型  号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EBD" w14:textId="77777777" w:rsidR="000059F6" w:rsidRDefault="000059F6" w:rsidP="00592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829" w14:textId="77777777" w:rsidR="000059F6" w:rsidRDefault="000059F6" w:rsidP="005926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</w:t>
            </w:r>
          </w:p>
        </w:tc>
      </w:tr>
      <w:tr w:rsidR="000059F6" w14:paraId="4B526F00" w14:textId="77777777" w:rsidTr="0059268D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3F3A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568" w14:textId="77777777" w:rsidR="000059F6" w:rsidRDefault="000059F6" w:rsidP="005926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风光互补教学实验台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F9A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9B92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6FF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</w:t>
            </w:r>
          </w:p>
        </w:tc>
      </w:tr>
      <w:tr w:rsidR="000059F6" w14:paraId="7B963350" w14:textId="77777777" w:rsidTr="0059268D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2F17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1E6" w14:textId="77777777" w:rsidR="000059F6" w:rsidRDefault="000059F6" w:rsidP="005926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双轴太阳能支架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568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9E1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84C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</w:t>
            </w:r>
          </w:p>
        </w:tc>
      </w:tr>
      <w:tr w:rsidR="000059F6" w14:paraId="350E9B19" w14:textId="77777777" w:rsidTr="0059268D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7DBF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1A1" w14:textId="77777777" w:rsidR="000059F6" w:rsidRDefault="000059F6" w:rsidP="005926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太阳能电池组件（25W）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DC7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F49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51D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只</w:t>
            </w:r>
          </w:p>
        </w:tc>
      </w:tr>
      <w:tr w:rsidR="000059F6" w14:paraId="369D5A94" w14:textId="77777777" w:rsidTr="0059268D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E574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3EAC" w14:textId="77777777" w:rsidR="000059F6" w:rsidRDefault="000059F6" w:rsidP="005926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>PLC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AC8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>S7-200</w:t>
            </w:r>
            <w:r>
              <w:rPr>
                <w:rFonts w:ascii="宋体" w:hAnsi="宋体"/>
                <w:szCs w:val="28"/>
              </w:rPr>
              <w:t xml:space="preserve"> SMART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C85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731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</w:t>
            </w:r>
          </w:p>
        </w:tc>
      </w:tr>
      <w:tr w:rsidR="000059F6" w14:paraId="062863A4" w14:textId="77777777" w:rsidTr="0059268D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945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D2C" w14:textId="77777777" w:rsidR="000059F6" w:rsidRDefault="000059F6" w:rsidP="005926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触摸屏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A68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76D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CF3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</w:p>
        </w:tc>
      </w:tr>
      <w:tr w:rsidR="000059F6" w14:paraId="04421271" w14:textId="77777777" w:rsidTr="0059268D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4A7E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B4B" w14:textId="77777777" w:rsidR="000059F6" w:rsidRDefault="000059F6" w:rsidP="005926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模拟风洞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5B7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389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4161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</w:p>
        </w:tc>
      </w:tr>
      <w:tr w:rsidR="000059F6" w14:paraId="4EDFFE7B" w14:textId="77777777" w:rsidTr="0059268D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1FA3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EF5" w14:textId="77777777" w:rsidR="000059F6" w:rsidRDefault="000059F6" w:rsidP="005926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蓄电池组20Ah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8D3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F1A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A3B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</w:t>
            </w:r>
          </w:p>
        </w:tc>
      </w:tr>
      <w:tr w:rsidR="000059F6" w14:paraId="4561CAAD" w14:textId="77777777" w:rsidTr="0059268D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A59B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484" w14:textId="77777777" w:rsidR="000059F6" w:rsidRDefault="000059F6" w:rsidP="005926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实验附件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86A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9AD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A0B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套</w:t>
            </w:r>
          </w:p>
        </w:tc>
      </w:tr>
      <w:tr w:rsidR="000059F6" w14:paraId="579B685E" w14:textId="77777777" w:rsidTr="0059268D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3127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AFF" w14:textId="77777777" w:rsidR="000059F6" w:rsidRDefault="000059F6" w:rsidP="005926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实训指导书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2CB4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DF3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715" w14:textId="77777777" w:rsidR="000059F6" w:rsidRDefault="000059F6" w:rsidP="005926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</w:t>
            </w:r>
          </w:p>
        </w:tc>
      </w:tr>
    </w:tbl>
    <w:p w14:paraId="7FFFD2E2" w14:textId="77777777" w:rsidR="000059F6" w:rsidRDefault="000059F6" w:rsidP="000059F6">
      <w:pPr>
        <w:spacing w:line="360" w:lineRule="auto"/>
        <w:ind w:firstLineChars="200" w:firstLine="420"/>
        <w:rPr>
          <w:rFonts w:ascii="宋体" w:hAnsi="宋体"/>
          <w:kern w:val="0"/>
        </w:rPr>
      </w:pPr>
    </w:p>
    <w:p w14:paraId="144A2828" w14:textId="77777777" w:rsidR="000059F6" w:rsidRDefault="000059F6" w:rsidP="000059F6">
      <w:pPr>
        <w:spacing w:line="360" w:lineRule="auto"/>
        <w:rPr>
          <w:rFonts w:ascii="宋体" w:hAnsi="宋体"/>
          <w:kern w:val="0"/>
        </w:rPr>
      </w:pPr>
    </w:p>
    <w:p w14:paraId="7BF34A57" w14:textId="77777777" w:rsidR="000059F6" w:rsidRPr="00EA38C3" w:rsidRDefault="000059F6" w:rsidP="000059F6"/>
    <w:p w14:paraId="71CA2A4B" w14:textId="77777777" w:rsidR="002125DA" w:rsidRDefault="002125DA"/>
    <w:sectPr w:rsidR="002125DA" w:rsidSect="00005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52B0" w14:textId="77777777" w:rsidR="00DF2664" w:rsidRDefault="00DF2664" w:rsidP="000059F6">
      <w:r>
        <w:separator/>
      </w:r>
    </w:p>
  </w:endnote>
  <w:endnote w:type="continuationSeparator" w:id="0">
    <w:p w14:paraId="2A4F6F37" w14:textId="77777777" w:rsidR="00DF2664" w:rsidRDefault="00DF2664" w:rsidP="0000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DA47" w14:textId="77777777" w:rsidR="000E0B8D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D91A" w14:textId="77777777" w:rsidR="000E0B8D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14CF" w14:textId="77777777" w:rsidR="000E0B8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729A" w14:textId="77777777" w:rsidR="00DF2664" w:rsidRDefault="00DF2664" w:rsidP="000059F6">
      <w:r>
        <w:separator/>
      </w:r>
    </w:p>
  </w:footnote>
  <w:footnote w:type="continuationSeparator" w:id="0">
    <w:p w14:paraId="7EC219D8" w14:textId="77777777" w:rsidR="00DF2664" w:rsidRDefault="00DF2664" w:rsidP="0000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D435" w14:textId="77777777" w:rsidR="000E0B8D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39D7" w14:textId="77777777" w:rsidR="000E0B8D" w:rsidRDefault="00000000" w:rsidP="003620A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547A" w14:textId="77777777" w:rsidR="000E0B8D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 w16cid:durableId="4524827">
    <w:abstractNumId w:val="1"/>
  </w:num>
  <w:num w:numId="2" w16cid:durableId="1058825803">
    <w:abstractNumId w:val="0"/>
  </w:num>
  <w:num w:numId="3" w16cid:durableId="632253919">
    <w:abstractNumId w:val="3"/>
  </w:num>
  <w:num w:numId="4" w16cid:durableId="1535384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7845"/>
    <w:rsid w:val="000059F6"/>
    <w:rsid w:val="00074066"/>
    <w:rsid w:val="00201F6C"/>
    <w:rsid w:val="002125DA"/>
    <w:rsid w:val="0021435A"/>
    <w:rsid w:val="00BC4962"/>
    <w:rsid w:val="00C47845"/>
    <w:rsid w:val="00D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A1C6D0-F3D2-4D1E-B4EE-96450B22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9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nhideWhenUsed/>
    <w:rsid w:val="00005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9F6"/>
    <w:rPr>
      <w:sz w:val="18"/>
      <w:szCs w:val="18"/>
    </w:rPr>
  </w:style>
  <w:style w:type="paragraph" w:styleId="a5">
    <w:name w:val="footer"/>
    <w:basedOn w:val="a"/>
    <w:link w:val="a6"/>
    <w:unhideWhenUsed/>
    <w:rsid w:val="00005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9F6"/>
    <w:rPr>
      <w:sz w:val="18"/>
      <w:szCs w:val="18"/>
    </w:rPr>
  </w:style>
  <w:style w:type="character" w:styleId="a7">
    <w:name w:val="Hyperlink"/>
    <w:rsid w:val="000059F6"/>
    <w:rPr>
      <w:color w:val="0000FF"/>
      <w:u w:val="single"/>
    </w:rPr>
  </w:style>
  <w:style w:type="paragraph" w:customStyle="1" w:styleId="CharCharCharChar">
    <w:name w:val="Char Char Char Char"/>
    <w:basedOn w:val="a"/>
    <w:rsid w:val="0000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iav.com.cn/uploads/allimg/141028/1-14102Q5505I26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4236</Characters>
  <Application>Microsoft Office Word</Application>
  <DocSecurity>0</DocSecurity>
  <Lines>35</Lines>
  <Paragraphs>9</Paragraphs>
  <ScaleCrop>false</ScaleCrop>
  <Manager>上海顶邦教育设备制造有限公司</Manager>
  <Company>上海顶邦教育设备制造有限公司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3</cp:revision>
  <dcterms:created xsi:type="dcterms:W3CDTF">2022-06-11T13:18:00Z</dcterms:created>
  <dcterms:modified xsi:type="dcterms:W3CDTF">2023-03-10T15:01:00Z</dcterms:modified>
</cp:coreProperties>
</file>