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D7" w:rsidRPr="00FE62D7" w:rsidRDefault="00FE62D7" w:rsidP="00FE62D7">
      <w:pPr>
        <w:jc w:val="center"/>
        <w:rPr>
          <w:rFonts w:hint="eastAsia"/>
          <w:b/>
          <w:sz w:val="32"/>
          <w:szCs w:val="32"/>
        </w:rPr>
      </w:pPr>
      <w:r w:rsidRPr="00FE62D7">
        <w:rPr>
          <w:rFonts w:hint="eastAsia"/>
          <w:b/>
          <w:sz w:val="32"/>
          <w:szCs w:val="32"/>
        </w:rPr>
        <w:t xml:space="preserve">DBW-202 </w:t>
      </w:r>
      <w:r w:rsidRPr="00FE62D7">
        <w:rPr>
          <w:rFonts w:hint="eastAsia"/>
          <w:b/>
          <w:sz w:val="32"/>
          <w:szCs w:val="32"/>
        </w:rPr>
        <w:t>维修电工技能实训考核装置</w:t>
      </w:r>
    </w:p>
    <w:p w:rsidR="00FE62D7" w:rsidRDefault="00FE62D7" w:rsidP="00FE62D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049273"/>
            <wp:effectExtent l="19050" t="0" r="2540" b="0"/>
            <wp:docPr id="1" name="图片 1" descr="C:\Users\Administrator\Desktop\20161223113117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6122311311786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D7" w:rsidRPr="008D49BF" w:rsidRDefault="00FE62D7" w:rsidP="00FE62D7">
      <w:pPr>
        <w:rPr>
          <w:rFonts w:hint="eastAsia"/>
        </w:rPr>
      </w:pPr>
      <w:r w:rsidRPr="008D49BF">
        <w:t>1.1</w:t>
      </w:r>
      <w:r w:rsidRPr="008D49BF">
        <w:rPr>
          <w:rFonts w:hint="eastAsia"/>
        </w:rPr>
        <w:t>产品概述：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该套设备采用国际惯用的万能网孔板平台式设计，自由组合的新思路，学员可根据实训项目的要求组合成相应的实训电路，完成电力拖动线路、照明线路接线工艺的实训，达到“教”、“培”、“考”目的，设备组合简单使用方便布局科学整齐美观，扩展升级容易</w:t>
      </w:r>
      <w:r w:rsidRPr="008D49BF">
        <w:t xml:space="preserve"> </w:t>
      </w:r>
      <w:r w:rsidRPr="008D49BF">
        <w:rPr>
          <w:rFonts w:hint="eastAsia"/>
        </w:rPr>
        <w:t>。同时采用了彩色蚀刻新工艺、钢制喷塑新工艺等先进工艺。适用于职业院校、技工学校等用于电工基本技能的实训考核。</w:t>
      </w:r>
      <w:r w:rsidRPr="008D49BF">
        <w:t xml:space="preserve"> </w:t>
      </w:r>
    </w:p>
    <w:p w:rsidR="00FE62D7" w:rsidRPr="008D49BF" w:rsidRDefault="00FE62D7" w:rsidP="00FE62D7">
      <w:r w:rsidRPr="008D49BF">
        <w:t>1.2</w:t>
      </w:r>
      <w:r w:rsidRPr="008D49BF">
        <w:rPr>
          <w:rFonts w:hint="eastAsia"/>
        </w:rPr>
        <w:t>技术参数：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工作电源：三相五线</w:t>
      </w:r>
      <w:r w:rsidRPr="008D49BF">
        <w:t>  380V</w:t>
      </w:r>
      <w:r w:rsidRPr="008D49BF">
        <w:rPr>
          <w:rFonts w:hint="eastAsia"/>
        </w:rPr>
        <w:t>±</w:t>
      </w:r>
      <w:r w:rsidRPr="008D49BF">
        <w:t>5</w:t>
      </w:r>
      <w:r w:rsidRPr="008D49BF">
        <w:rPr>
          <w:rFonts w:hint="eastAsia"/>
        </w:rPr>
        <w:t>％</w:t>
      </w:r>
      <w:r w:rsidRPr="008D49BF">
        <w:t xml:space="preserve">   50Hz </w:t>
      </w:r>
    </w:p>
    <w:p w:rsidR="00FE62D7" w:rsidRPr="008D49BF" w:rsidRDefault="00FE62D7" w:rsidP="00FE62D7">
      <w:r w:rsidRPr="008D49BF">
        <w:rPr>
          <w:rFonts w:hint="eastAsia"/>
        </w:rPr>
        <w:t>安全保护：漏电保护（动作电流≤</w:t>
      </w:r>
      <w:r w:rsidRPr="008D49BF">
        <w:t>30mA</w:t>
      </w:r>
      <w:r w:rsidRPr="008D49BF">
        <w:rPr>
          <w:rFonts w:hint="eastAsia"/>
        </w:rPr>
        <w:t>）过流保护，熔断器保护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外形尺寸：</w:t>
      </w:r>
      <w:r w:rsidRPr="008D49BF">
        <w:t>1500</w:t>
      </w:r>
      <w:r w:rsidRPr="008D49BF">
        <w:rPr>
          <w:rFonts w:hint="eastAsia"/>
        </w:rPr>
        <w:t>×</w:t>
      </w:r>
      <w:r w:rsidRPr="008D49BF">
        <w:t>750</w:t>
      </w:r>
      <w:r w:rsidRPr="008D49BF">
        <w:rPr>
          <w:rFonts w:hint="eastAsia"/>
        </w:rPr>
        <w:t>×</w:t>
      </w:r>
      <w:r w:rsidRPr="008D49BF">
        <w:t xml:space="preserve">1650mm </w:t>
      </w:r>
    </w:p>
    <w:p w:rsidR="00FE62D7" w:rsidRPr="008D49BF" w:rsidRDefault="00FE62D7" w:rsidP="00FE62D7">
      <w:r w:rsidRPr="008D49BF">
        <w:rPr>
          <w:rFonts w:hint="eastAsia"/>
        </w:rPr>
        <w:t>额定功率：</w:t>
      </w:r>
      <w:r w:rsidRPr="008D49BF">
        <w:t xml:space="preserve">&lt;0.5KW </w:t>
      </w:r>
    </w:p>
    <w:p w:rsidR="00FE62D7" w:rsidRPr="008D49BF" w:rsidRDefault="00FE62D7" w:rsidP="00FE62D7">
      <w:r w:rsidRPr="008D49BF">
        <w:rPr>
          <w:rFonts w:hint="eastAsia"/>
        </w:rPr>
        <w:t>环境温度：－</w:t>
      </w:r>
      <w:r w:rsidRPr="008D49BF">
        <w:t>10</w:t>
      </w:r>
      <w:r w:rsidRPr="008D49BF">
        <w:rPr>
          <w:rFonts w:hint="eastAsia"/>
        </w:rPr>
        <w:t>℃</w:t>
      </w:r>
      <w:r w:rsidRPr="008D49BF">
        <w:t xml:space="preserve"> </w:t>
      </w:r>
      <w:r w:rsidRPr="008D49BF">
        <w:rPr>
          <w:rFonts w:hint="eastAsia"/>
        </w:rPr>
        <w:t>～</w:t>
      </w:r>
      <w:r w:rsidRPr="008D49BF">
        <w:t xml:space="preserve">40 </w:t>
      </w:r>
      <w:r w:rsidRPr="008D49BF">
        <w:rPr>
          <w:rFonts w:hint="eastAsia"/>
        </w:rPr>
        <w:t>℃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相对湿度：</w:t>
      </w:r>
      <w:r w:rsidRPr="008D49BF">
        <w:t xml:space="preserve">&lt;85% </w:t>
      </w:r>
    </w:p>
    <w:p w:rsidR="00FE62D7" w:rsidRPr="008D49BF" w:rsidRDefault="00FE62D7" w:rsidP="00FE62D7">
      <w:r w:rsidRPr="008D49BF">
        <w:rPr>
          <w:rFonts w:hint="eastAsia"/>
        </w:rPr>
        <w:t>设备重量：</w:t>
      </w:r>
      <w:r w:rsidRPr="008D49BF">
        <w:t xml:space="preserve">150Kg </w:t>
      </w:r>
    </w:p>
    <w:p w:rsidR="00FE62D7" w:rsidRPr="008D49BF" w:rsidRDefault="00FE62D7" w:rsidP="00FE62D7">
      <w:r w:rsidRPr="008D49BF">
        <w:t>1.3</w:t>
      </w:r>
      <w:r w:rsidRPr="008D49BF">
        <w:rPr>
          <w:rFonts w:hint="eastAsia"/>
        </w:rPr>
        <w:t>产品结构：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桌身部分：</w:t>
      </w:r>
      <w:r w:rsidRPr="008D49BF">
        <w:t xml:space="preserve"> </w:t>
      </w:r>
      <w:r w:rsidRPr="008D49BF">
        <w:rPr>
          <w:rFonts w:hint="eastAsia"/>
        </w:rPr>
        <w:t>采用优质钢板做骨架，经过机械加工成型，外表面喷涂彩色环氧聚塑，整机既</w:t>
      </w:r>
      <w:r w:rsidRPr="008D49BF">
        <w:rPr>
          <w:rFonts w:hint="eastAsia"/>
        </w:rPr>
        <w:lastRenderedPageBreak/>
        <w:t>坚固耐用，又美观大方。桌子的底部采用带刹车的万向轮，移动和固定两相宜，方便调整设备的摆放位置。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桌面部分：采用</w:t>
      </w:r>
      <w:r w:rsidRPr="008D49BF">
        <w:t>25mm</w:t>
      </w:r>
      <w:r w:rsidRPr="008D49BF">
        <w:rPr>
          <w:rFonts w:hint="eastAsia"/>
        </w:rPr>
        <w:t>厚高密度纤维板外贴进口防火板，</w:t>
      </w:r>
      <w:r w:rsidRPr="008D49BF">
        <w:t>PVC</w:t>
      </w:r>
      <w:r w:rsidRPr="008D49BF">
        <w:rPr>
          <w:rFonts w:hint="eastAsia"/>
        </w:rPr>
        <w:t>截面封边，桌边鸭嘴型设计。桌面具有耐磨、耐热、耐污、耐烟灼、耐火、耐菌、防霉、抗静电及易清洁等特点。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实训屏部分：整体采用钢木式结构。优质钢材做骨架，经过机械加工成型，外表面喷涂彩色环氧聚塑。根据不同的培训及鉴定项目，集成配备了各类电源。操作面板文字符号采用现代彩色蚀刻喷描技术处理，使面板标识清晰且经久耐用。实训屏配置有测量仪表及三相异步电机，可进行相应参数的测量及三相拖动电路的实训。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多功能网板部分：多功能网孔板采用“门框式”设计，主体采用</w:t>
      </w:r>
      <w:r w:rsidRPr="008D49BF">
        <w:t>2mm</w:t>
      </w:r>
      <w:r w:rsidRPr="008D49BF">
        <w:rPr>
          <w:rFonts w:hint="eastAsia"/>
        </w:rPr>
        <w:t>厚的拉丝不锈钢板加工成型，网孔应用德国的先进工艺，采用改进型“横二竖六”椭圆长孔加工，整体设计规范、合理，使各类元器件在任何角度、任何方位都能轻松装配、调整。</w:t>
      </w:r>
      <w:r w:rsidRPr="008D49BF">
        <w:t xml:space="preserve"> </w:t>
      </w:r>
    </w:p>
    <w:p w:rsidR="00FE62D7" w:rsidRPr="008D49BF" w:rsidRDefault="00FE62D7" w:rsidP="00FE62D7">
      <w:r w:rsidRPr="008D49BF">
        <w:t>1.4</w:t>
      </w:r>
      <w:r w:rsidRPr="008D49BF">
        <w:rPr>
          <w:rFonts w:hint="eastAsia"/>
        </w:rPr>
        <w:t>基本配置：</w:t>
      </w:r>
      <w:r w:rsidRPr="008D49B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2010"/>
        <w:gridCol w:w="3889"/>
        <w:gridCol w:w="709"/>
        <w:gridCol w:w="567"/>
      </w:tblGrid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序号</w:t>
            </w:r>
            <w:r w:rsidRPr="008D49BF">
              <w:t xml:space="preserve">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物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料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名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称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规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格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型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号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单位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数量</w:t>
            </w:r>
            <w:r w:rsidRPr="008D49BF">
              <w:t xml:space="preserve">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实训电源屏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钢制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台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钢制实训桌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钢制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控制按钮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LA10-3H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4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行程开关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LXK3-20S/BH1 </w:t>
            </w:r>
            <w:r w:rsidRPr="008D49BF">
              <w:rPr>
                <w:rFonts w:hint="eastAsia"/>
              </w:rPr>
              <w:t>带锁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单轮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8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5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漏电断路器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DZ47LE-32 16A/3P+N </w:t>
            </w:r>
            <w:r w:rsidRPr="008D49BF">
              <w:rPr>
                <w:rFonts w:hint="eastAsia"/>
              </w:rPr>
              <w:t>正泰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辅助触头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F4-22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8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7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交流接触器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CJX2-1210 110V </w:t>
            </w:r>
            <w:r w:rsidRPr="008D49BF">
              <w:rPr>
                <w:rFonts w:hint="eastAsia"/>
              </w:rPr>
              <w:t>正泰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8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交流接触器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CJX2-1201 110V </w:t>
            </w:r>
            <w:r w:rsidRPr="008D49BF">
              <w:rPr>
                <w:rFonts w:hint="eastAsia"/>
              </w:rPr>
              <w:t>正泰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9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热过载继电器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JR36-20 0.72A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4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10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中间继电器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JZ7-44 110V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11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时间继电器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AH3-3/</w:t>
            </w:r>
            <w:r w:rsidRPr="008D49BF">
              <w:rPr>
                <w:rFonts w:hint="eastAsia"/>
              </w:rPr>
              <w:t>露出型</w:t>
            </w:r>
            <w:r w:rsidRPr="008D49BF">
              <w:t xml:space="preserve">/60S /AC110V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4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12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时间继电器座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PF083-A /8T</w:t>
            </w:r>
            <w:r w:rsidRPr="008D49BF">
              <w:rPr>
                <w:rFonts w:hint="eastAsia"/>
              </w:rPr>
              <w:t>圆孔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4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13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熔断器座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RT28N-32X 10*38 </w:t>
            </w:r>
            <w:r w:rsidRPr="008D49BF">
              <w:rPr>
                <w:rFonts w:hint="eastAsia"/>
              </w:rPr>
              <w:t>正泰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10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14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熔体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10*38 2A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4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15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熔体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10*38 5A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16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可调管式电阻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150W150</w:t>
            </w:r>
            <w:r w:rsidRPr="008D49BF">
              <w:rPr>
                <w:rFonts w:hint="eastAsia"/>
              </w:rPr>
              <w:t>Ω±</w:t>
            </w:r>
            <w:r w:rsidRPr="008D49BF">
              <w:t xml:space="preserve">5%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17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启动电容</w:t>
            </w:r>
            <w:r w:rsidRPr="008D49BF">
              <w:t>(</w:t>
            </w:r>
            <w:r w:rsidRPr="008D49BF">
              <w:rPr>
                <w:rFonts w:hint="eastAsia"/>
              </w:rPr>
              <w:t>电力电容</w:t>
            </w:r>
            <w:r w:rsidRPr="008D49BF">
              <w:t xml:space="preserve">)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4.75uF/500V(CBB65-</w:t>
            </w:r>
            <w:r w:rsidRPr="008D49BF">
              <w:rPr>
                <w:rFonts w:hint="eastAsia"/>
              </w:rPr>
              <w:t>±</w:t>
            </w:r>
            <w:r w:rsidRPr="008D49BF">
              <w:t>5%)</w:t>
            </w:r>
            <w:r w:rsidRPr="008D49BF">
              <w:rPr>
                <w:rFonts w:hint="eastAsia"/>
              </w:rPr>
              <w:t>Φ</w:t>
            </w:r>
            <w:r w:rsidRPr="008D49BF">
              <w:t>6.3</w:t>
            </w:r>
            <w:r w:rsidRPr="008D49BF">
              <w:rPr>
                <w:rFonts w:hint="eastAsia"/>
              </w:rPr>
              <w:t>插片引线式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18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桥堆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KBPC1010 400V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19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二极管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ZP-10A</w:t>
            </w:r>
            <w:r w:rsidRPr="008D49BF">
              <w:rPr>
                <w:rFonts w:hint="eastAsia"/>
              </w:rPr>
              <w:t>整流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20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漏电开关盒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3</w:t>
            </w:r>
            <w:r w:rsidRPr="008D49BF">
              <w:rPr>
                <w:rFonts w:hint="eastAsia"/>
              </w:rPr>
              <w:t>位（</w:t>
            </w:r>
            <w:r w:rsidRPr="008D49BF">
              <w:t>DZ47</w:t>
            </w:r>
            <w:r w:rsidRPr="008D49BF">
              <w:rPr>
                <w:rFonts w:hint="eastAsia"/>
              </w:rPr>
              <w:t>系列断路器专用）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21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漏电断路器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DZ47LE-32 16A/1P+N </w:t>
            </w:r>
            <w:r w:rsidRPr="008D49BF">
              <w:rPr>
                <w:rFonts w:hint="eastAsia"/>
              </w:rPr>
              <w:t>正泰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22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t>86</w:t>
            </w:r>
            <w:r w:rsidRPr="008D49BF">
              <w:rPr>
                <w:rFonts w:hint="eastAsia"/>
              </w:rPr>
              <w:t>型电源插座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二二三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23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电源插座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86</w:t>
            </w:r>
            <w:r w:rsidRPr="008D49BF">
              <w:rPr>
                <w:rFonts w:hint="eastAsia"/>
              </w:rPr>
              <w:t>型</w:t>
            </w:r>
            <w:r w:rsidRPr="008D49BF">
              <w:t xml:space="preserve"> 2*2*3 </w:t>
            </w:r>
            <w:r w:rsidRPr="008D49BF">
              <w:rPr>
                <w:rFonts w:hint="eastAsia"/>
              </w:rPr>
              <w:t>带开关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24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单极开关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86# </w:t>
            </w:r>
            <w:r w:rsidRPr="008D49BF">
              <w:rPr>
                <w:rFonts w:hint="eastAsia"/>
              </w:rPr>
              <w:t>二位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25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单极开关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86# </w:t>
            </w:r>
            <w:r w:rsidRPr="008D49BF">
              <w:rPr>
                <w:rFonts w:hint="eastAsia"/>
              </w:rPr>
              <w:t>四位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26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盖板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86#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27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插座底盒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86#/</w:t>
            </w:r>
            <w:r w:rsidRPr="008D49BF">
              <w:rPr>
                <w:rFonts w:hint="eastAsia"/>
              </w:rPr>
              <w:t>明装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28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灯座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插口</w:t>
            </w:r>
            <w:r w:rsidRPr="008D49BF">
              <w:t>/</w:t>
            </w:r>
            <w:r w:rsidRPr="008D49BF">
              <w:rPr>
                <w:rFonts w:hint="eastAsia"/>
              </w:rPr>
              <w:t>平底</w:t>
            </w:r>
            <w:r w:rsidRPr="008D49BF">
              <w:t xml:space="preserve"> </w:t>
            </w:r>
            <w:r w:rsidRPr="008D49BF">
              <w:rPr>
                <w:rFonts w:hint="eastAsia"/>
              </w:rPr>
              <w:t>白色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29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灯座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螺口</w:t>
            </w:r>
            <w:r w:rsidRPr="008D49BF">
              <w:t xml:space="preserve"> 86#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30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插口灯泡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25W/220V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lastRenderedPageBreak/>
              <w:t xml:space="preserve">31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螺口灯泡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25W/220V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32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弯头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φ</w:t>
            </w:r>
            <w:r w:rsidRPr="008D49BF">
              <w:t xml:space="preserve">20 PVC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33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线管三通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φ</w:t>
            </w:r>
            <w:r w:rsidRPr="008D49BF">
              <w:t xml:space="preserve">20 PVC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34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管卡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φ</w:t>
            </w:r>
            <w:r w:rsidRPr="008D49BF">
              <w:t xml:space="preserve">20 PVC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35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活接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Φ</w:t>
            </w:r>
            <w:r w:rsidRPr="008D49BF">
              <w:t xml:space="preserve">20 PVC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36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通用导轨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>50</w:t>
            </w:r>
            <w:r w:rsidRPr="008D49BF">
              <w:rPr>
                <w:rFonts w:hint="eastAsia"/>
              </w:rPr>
              <w:t>孔</w:t>
            </w:r>
            <w:r w:rsidRPr="008D49BF">
              <w:t>1m/</w:t>
            </w:r>
            <w:r w:rsidRPr="008D49BF">
              <w:rPr>
                <w:rFonts w:hint="eastAsia"/>
              </w:rPr>
              <w:t>根（</w:t>
            </w:r>
            <w:r w:rsidRPr="008D49BF">
              <w:t xml:space="preserve">DN35)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37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螺母</w:t>
            </w:r>
            <w:r w:rsidRPr="008D49BF">
              <w:t>(</w:t>
            </w:r>
            <w:r w:rsidRPr="008D49BF">
              <w:rPr>
                <w:rFonts w:hint="eastAsia"/>
              </w:rPr>
              <w:t>六角头</w:t>
            </w:r>
            <w:r w:rsidRPr="008D49BF">
              <w:t xml:space="preserve">)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M4 </w:t>
            </w:r>
            <w:r w:rsidRPr="008D49BF">
              <w:rPr>
                <w:rFonts w:hint="eastAsia"/>
              </w:rPr>
              <w:t>不锈钢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92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38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平介</w:t>
            </w:r>
            <w:r w:rsidRPr="008D49BF">
              <w:t>(</w:t>
            </w:r>
            <w:r w:rsidRPr="008D49BF">
              <w:rPr>
                <w:rFonts w:hint="eastAsia"/>
              </w:rPr>
              <w:t>垫片</w:t>
            </w:r>
            <w:r w:rsidRPr="008D49BF">
              <w:t xml:space="preserve">)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4*12*1 </w:t>
            </w:r>
            <w:r w:rsidRPr="008D49BF">
              <w:rPr>
                <w:rFonts w:hint="eastAsia"/>
              </w:rPr>
              <w:t>不锈钢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92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39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十字半圆头螺丝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4*25 </w:t>
            </w:r>
            <w:r w:rsidRPr="008D49BF">
              <w:rPr>
                <w:rFonts w:hint="eastAsia"/>
              </w:rPr>
              <w:t>不锈钢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60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40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十字半圆头螺丝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4*50 </w:t>
            </w:r>
            <w:r w:rsidRPr="008D49BF">
              <w:rPr>
                <w:rFonts w:hint="eastAsia"/>
              </w:rPr>
              <w:t>不锈钢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40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41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线管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φ</w:t>
            </w:r>
            <w:r w:rsidRPr="008D49BF">
              <w:t xml:space="preserve">20 PVC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0.5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42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线槽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4035 </w:t>
            </w:r>
            <w:r w:rsidRPr="008D49BF">
              <w:rPr>
                <w:rFonts w:hint="eastAsia"/>
              </w:rPr>
              <w:t>蓝色</w:t>
            </w:r>
            <w:r w:rsidRPr="008D49BF">
              <w:t xml:space="preserve"> 2</w:t>
            </w:r>
            <w:r w:rsidRPr="008D49BF">
              <w:rPr>
                <w:rFonts w:hint="eastAsia"/>
              </w:rPr>
              <w:t>米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43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大圆头</w:t>
            </w:r>
            <w:r w:rsidRPr="008D49BF">
              <w:t>(</w:t>
            </w:r>
            <w:r w:rsidRPr="008D49BF">
              <w:rPr>
                <w:rFonts w:hint="eastAsia"/>
              </w:rPr>
              <w:t>扁头</w:t>
            </w:r>
            <w:r w:rsidRPr="008D49BF">
              <w:t>)</w:t>
            </w:r>
            <w:r w:rsidRPr="008D49BF">
              <w:rPr>
                <w:rFonts w:hint="eastAsia"/>
              </w:rPr>
              <w:t>自攻丝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4*16 </w:t>
            </w:r>
            <w:r w:rsidRPr="008D49BF">
              <w:rPr>
                <w:rFonts w:hint="eastAsia"/>
              </w:rPr>
              <w:t>不锈钢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6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44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工具箱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成套工具</w:t>
            </w:r>
            <w:r w:rsidRPr="008D49BF">
              <w:t>/12</w:t>
            </w:r>
            <w:r w:rsidRPr="008D49BF">
              <w:rPr>
                <w:rFonts w:hint="eastAsia"/>
              </w:rPr>
              <w:t>件套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45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双联开关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t xml:space="preserve">86#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个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46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实训指导教材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纸质及电子版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套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1 </w:t>
            </w:r>
          </w:p>
        </w:tc>
      </w:tr>
      <w:tr w:rsidR="00FE62D7" w:rsidRPr="008D49BF" w:rsidTr="00FE62D7">
        <w:tc>
          <w:tcPr>
            <w:tcW w:w="630" w:type="dxa"/>
            <w:hideMark/>
          </w:tcPr>
          <w:p w:rsidR="00FE62D7" w:rsidRPr="008D49BF" w:rsidRDefault="00FE62D7" w:rsidP="00E04D59">
            <w:r w:rsidRPr="008D49BF">
              <w:t xml:space="preserve">47 </w:t>
            </w:r>
          </w:p>
        </w:tc>
        <w:tc>
          <w:tcPr>
            <w:tcW w:w="2010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学生凳组件</w:t>
            </w:r>
            <w:r w:rsidRPr="008D49BF">
              <w:t xml:space="preserve"> </w:t>
            </w:r>
          </w:p>
        </w:tc>
        <w:tc>
          <w:tcPr>
            <w:tcW w:w="388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塑钢凳面</w:t>
            </w:r>
            <w:r w:rsidRPr="008D49BF">
              <w:t>(</w:t>
            </w:r>
            <w:r w:rsidRPr="008D49BF">
              <w:rPr>
                <w:rFonts w:hint="eastAsia"/>
              </w:rPr>
              <w:t>蓝）</w:t>
            </w:r>
            <w:r w:rsidRPr="008D49BF">
              <w:t>+</w:t>
            </w:r>
            <w:r w:rsidRPr="008D49BF">
              <w:rPr>
                <w:rFonts w:hint="eastAsia"/>
              </w:rPr>
              <w:t>铁质凳</w:t>
            </w:r>
            <w:r w:rsidRPr="008D49BF">
              <w:t xml:space="preserve"> </w:t>
            </w:r>
          </w:p>
        </w:tc>
        <w:tc>
          <w:tcPr>
            <w:tcW w:w="709" w:type="dxa"/>
            <w:hideMark/>
          </w:tcPr>
          <w:p w:rsidR="00FE62D7" w:rsidRPr="008D49BF" w:rsidRDefault="00FE62D7" w:rsidP="00E04D59">
            <w:r w:rsidRPr="008D49BF">
              <w:rPr>
                <w:rFonts w:hint="eastAsia"/>
              </w:rPr>
              <w:t>张</w:t>
            </w:r>
            <w:r w:rsidRPr="008D49BF">
              <w:t xml:space="preserve"> </w:t>
            </w:r>
          </w:p>
        </w:tc>
        <w:tc>
          <w:tcPr>
            <w:tcW w:w="567" w:type="dxa"/>
            <w:hideMark/>
          </w:tcPr>
          <w:p w:rsidR="00FE62D7" w:rsidRPr="008D49BF" w:rsidRDefault="00FE62D7" w:rsidP="00E04D59">
            <w:r w:rsidRPr="008D49BF">
              <w:t xml:space="preserve">2 </w:t>
            </w:r>
          </w:p>
        </w:tc>
      </w:tr>
    </w:tbl>
    <w:p w:rsidR="00FE62D7" w:rsidRPr="008D49BF" w:rsidRDefault="00FE62D7" w:rsidP="00FE62D7">
      <w:r w:rsidRPr="008D49BF">
        <w:t>1.5</w:t>
      </w:r>
      <w:r w:rsidRPr="008D49BF">
        <w:rPr>
          <w:rFonts w:hint="eastAsia"/>
        </w:rPr>
        <w:t>实验内容：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（</w:t>
      </w:r>
      <w:r w:rsidRPr="008D49BF">
        <w:t>1</w:t>
      </w:r>
      <w:r w:rsidRPr="008D49BF">
        <w:rPr>
          <w:rFonts w:hint="eastAsia"/>
        </w:rPr>
        <w:t>）电力拖动部分：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低压电器的识别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三相异步电动机直接启动控制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串联电阻降压启动线路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三相异步电动机点动控制线路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三相异步电动机自锁控制线路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接触器联锁的三相异步电动机正反转控制线路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直接启动及能耗制动控制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按钮联锁的三相异步电动机接触器正反转控制线路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电动反接制动控制线路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双重联锁的三相异步电动机正反转控制线路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工作台自动往返控制线路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三相异步电动机顺序控制线路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三相异步电动机多地控制线路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三相鼠笼异步电动机的降压起动控制电路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通电延时带直流能耗制动的</w:t>
      </w:r>
      <w:r w:rsidRPr="008D49BF">
        <w:t>Y-</w:t>
      </w:r>
      <w:r w:rsidRPr="008D49BF">
        <w:rPr>
          <w:rFonts w:hint="eastAsia"/>
        </w:rPr>
        <w:t>△起动的控制线路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手动</w:t>
      </w:r>
      <w:r w:rsidRPr="008D49BF">
        <w:t>Y-</w:t>
      </w:r>
      <w:r w:rsidRPr="008D49BF">
        <w:rPr>
          <w:rFonts w:hint="eastAsia"/>
        </w:rPr>
        <w:t>△控制</w:t>
      </w:r>
      <w:r w:rsidRPr="008D49BF">
        <w:t xml:space="preserve"> </w:t>
      </w:r>
    </w:p>
    <w:p w:rsidR="00FE62D7" w:rsidRPr="008D49BF" w:rsidRDefault="00FE62D7" w:rsidP="00FE62D7">
      <w:r w:rsidRPr="008D49BF">
        <w:t> C620</w:t>
      </w:r>
      <w:r w:rsidRPr="008D49BF">
        <w:rPr>
          <w:rFonts w:hint="eastAsia"/>
        </w:rPr>
        <w:t>车床的接线、故障与维修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电动葫芦电气控制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铣床主轴与进给电动机的控制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（</w:t>
      </w:r>
      <w:r w:rsidRPr="008D49BF">
        <w:t>2</w:t>
      </w:r>
      <w:r w:rsidRPr="008D49BF">
        <w:rPr>
          <w:rFonts w:hint="eastAsia"/>
        </w:rPr>
        <w:t>）照明部分：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插座和一个开关控制一盏灯的控制与接线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两个双联开关控制一盏灯的控制与接线</w:t>
      </w:r>
      <w:r w:rsidRPr="008D49BF">
        <w:t xml:space="preserve"> </w:t>
      </w:r>
    </w:p>
    <w:p w:rsidR="00FE62D7" w:rsidRPr="008D49BF" w:rsidRDefault="00FE62D7" w:rsidP="00FE62D7">
      <w:r w:rsidRPr="008D49BF">
        <w:rPr>
          <w:rFonts w:hint="eastAsia"/>
        </w:rPr>
        <w:t>三个开关控制一盏灯的控制与接线</w:t>
      </w:r>
      <w:r w:rsidRPr="008D49BF">
        <w:t xml:space="preserve"> </w:t>
      </w:r>
    </w:p>
    <w:p w:rsidR="00C42DAC" w:rsidRPr="00FE62D7" w:rsidRDefault="00FE62D7" w:rsidP="00FE62D7">
      <w:r w:rsidRPr="008D49BF">
        <w:rPr>
          <w:rFonts w:hint="eastAsia"/>
        </w:rPr>
        <w:t>日光灯的控制与接线</w:t>
      </w:r>
      <w:r w:rsidRPr="008D49BF">
        <w:t xml:space="preserve"> </w:t>
      </w:r>
    </w:p>
    <w:sectPr w:rsidR="00C42DAC" w:rsidRPr="00FE6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AC" w:rsidRDefault="00C42DAC" w:rsidP="00FE62D7">
      <w:r>
        <w:separator/>
      </w:r>
    </w:p>
  </w:endnote>
  <w:endnote w:type="continuationSeparator" w:id="1">
    <w:p w:rsidR="00C42DAC" w:rsidRDefault="00C42DAC" w:rsidP="00FE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AC" w:rsidRDefault="00C42DAC" w:rsidP="00FE62D7">
      <w:r>
        <w:separator/>
      </w:r>
    </w:p>
  </w:footnote>
  <w:footnote w:type="continuationSeparator" w:id="1">
    <w:p w:rsidR="00C42DAC" w:rsidRDefault="00C42DAC" w:rsidP="00FE6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2D7"/>
    <w:rsid w:val="00C42DAC"/>
    <w:rsid w:val="00F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2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62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6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DocSecurity>0</DocSecurity>
  <Lines>18</Lines>
  <Paragraphs>5</Paragraphs>
  <ScaleCrop>false</ScaleCrop>
  <Company>上海顶邦教育设备制造有限公司;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2017-05-11T11:34:00Z</dcterms:created>
  <dcterms:modified xsi:type="dcterms:W3CDTF">2017-05-11T11:35:00Z</dcterms:modified>
</cp:coreProperties>
</file>