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2C30" w14:textId="77777777" w:rsidR="0061713D" w:rsidRDefault="0061713D" w:rsidP="0061713D">
      <w:pPr>
        <w:jc w:val="center"/>
        <w:rPr>
          <w:b/>
          <w:sz w:val="32"/>
          <w:szCs w:val="32"/>
        </w:rPr>
      </w:pPr>
      <w:r w:rsidRPr="00956ABE">
        <w:rPr>
          <w:b/>
          <w:sz w:val="32"/>
          <w:szCs w:val="32"/>
        </w:rPr>
        <w:t xml:space="preserve">DB-HR06  </w:t>
      </w:r>
      <w:r w:rsidRPr="00956ABE">
        <w:rPr>
          <w:b/>
          <w:sz w:val="32"/>
          <w:szCs w:val="32"/>
        </w:rPr>
        <w:t>离心式风机性能实验台</w:t>
      </w:r>
    </w:p>
    <w:p w14:paraId="53A509D3" w14:textId="7D024214" w:rsidR="0061713D" w:rsidRPr="00D3449B" w:rsidRDefault="0061713D" w:rsidP="0061713D">
      <w:pPr>
        <w:jc w:val="left"/>
        <w:rPr>
          <w:rFonts w:hint="eastAsia"/>
          <w:b/>
          <w:sz w:val="32"/>
          <w:szCs w:val="32"/>
        </w:rPr>
      </w:pPr>
      <w:r w:rsidRPr="00D4139B">
        <w:br/>
      </w:r>
      <w:r w:rsidRPr="004D5E15">
        <w:rPr>
          <w:noProof/>
        </w:rPr>
        <w:drawing>
          <wp:inline distT="0" distB="0" distL="0" distR="0" wp14:anchorId="354C39AB" wp14:editId="349CC36F">
            <wp:extent cx="5274310" cy="3950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B83">
        <w:rPr>
          <w:rFonts w:hint="eastAsia"/>
          <w:szCs w:val="20"/>
        </w:rPr>
        <w:t>实验目的：</w:t>
      </w:r>
    </w:p>
    <w:p w14:paraId="7D76BC10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1</w:t>
      </w:r>
      <w:r w:rsidRPr="00A41B83">
        <w:rPr>
          <w:rFonts w:hint="eastAsia"/>
          <w:szCs w:val="20"/>
        </w:rPr>
        <w:t>、了解离心风机性能参数的变化规律、测量方法。</w:t>
      </w:r>
    </w:p>
    <w:p w14:paraId="4F19BEE7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2</w:t>
      </w:r>
      <w:r w:rsidRPr="00A41B83">
        <w:rPr>
          <w:rFonts w:hint="eastAsia"/>
          <w:szCs w:val="20"/>
        </w:rPr>
        <w:t>、熟悉风机性能测定装置的结构与基本原理。</w:t>
      </w:r>
    </w:p>
    <w:p w14:paraId="29BD7EF5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3</w:t>
      </w:r>
      <w:r w:rsidRPr="00A41B83">
        <w:rPr>
          <w:rFonts w:hint="eastAsia"/>
          <w:szCs w:val="20"/>
        </w:rPr>
        <w:t>、测定风机风量、风压、轴功率、绘制出风机风量、风压、功率、效率曲线。</w:t>
      </w:r>
    </w:p>
    <w:p w14:paraId="65BC4B14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主要配置：</w:t>
      </w:r>
    </w:p>
    <w:p w14:paraId="03992273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集流器、节流阀门、整流栅、测试风管、毕托管流量及斜管微压计测试组，被测风机及电动机，测力矩重力传感器装置，测转速装置，万能信号输入巡检仪显示重力、温度、转速，不锈钢支架及配电箱等。</w:t>
      </w:r>
    </w:p>
    <w:p w14:paraId="24CB43A3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技术参数：</w:t>
      </w:r>
    </w:p>
    <w:p w14:paraId="24EE7DFD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1</w:t>
      </w:r>
      <w:r w:rsidRPr="00A41B83">
        <w:rPr>
          <w:rFonts w:hint="eastAsia"/>
          <w:szCs w:val="20"/>
        </w:rPr>
        <w:t>、输入电源：三相</w:t>
      </w:r>
      <w:r w:rsidRPr="00A41B83">
        <w:rPr>
          <w:rFonts w:hint="eastAsia"/>
          <w:szCs w:val="20"/>
        </w:rPr>
        <w:t>AC380V</w:t>
      </w:r>
      <w:r w:rsidRPr="00A41B83">
        <w:rPr>
          <w:rFonts w:hint="eastAsia"/>
          <w:szCs w:val="20"/>
        </w:rPr>
        <w:t>±</w:t>
      </w:r>
      <w:r w:rsidRPr="00A41B83">
        <w:rPr>
          <w:rFonts w:hint="eastAsia"/>
          <w:szCs w:val="20"/>
        </w:rPr>
        <w:t>10% 50Hz</w:t>
      </w:r>
      <w:r w:rsidRPr="00A41B83">
        <w:rPr>
          <w:rFonts w:hint="eastAsia"/>
          <w:szCs w:val="20"/>
        </w:rPr>
        <w:t>，功率</w:t>
      </w:r>
      <w:r w:rsidRPr="00A41B83">
        <w:rPr>
          <w:rFonts w:hint="eastAsia"/>
          <w:szCs w:val="20"/>
        </w:rPr>
        <w:t>1.5KW</w:t>
      </w:r>
      <w:r w:rsidRPr="00A41B83">
        <w:rPr>
          <w:rFonts w:hint="eastAsia"/>
          <w:szCs w:val="20"/>
        </w:rPr>
        <w:t>。</w:t>
      </w:r>
    </w:p>
    <w:p w14:paraId="6C64081B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2</w:t>
      </w:r>
      <w:r w:rsidRPr="00A41B83">
        <w:rPr>
          <w:rFonts w:hint="eastAsia"/>
          <w:szCs w:val="20"/>
        </w:rPr>
        <w:t>、离心风机参数：风量</w:t>
      </w:r>
      <w:smartTag w:uri="urn:schemas-microsoft-com:office:smarttags" w:element="chmetcnv">
        <w:smartTagPr>
          <w:attr w:name="UnitName" w:val="m3"/>
          <w:attr w:name="SourceValue" w:val="2000"/>
          <w:attr w:name="HasSpace" w:val="True"/>
          <w:attr w:name="Negative" w:val="False"/>
          <w:attr w:name="NumberType" w:val="1"/>
          <w:attr w:name="TCSC" w:val="0"/>
        </w:smartTagPr>
        <w:r w:rsidRPr="00A41B83">
          <w:rPr>
            <w:rFonts w:hint="eastAsia"/>
            <w:szCs w:val="20"/>
          </w:rPr>
          <w:t>2000 m3</w:t>
        </w:r>
      </w:smartTag>
      <w:r w:rsidRPr="00A41B83">
        <w:rPr>
          <w:rFonts w:hint="eastAsia"/>
          <w:szCs w:val="20"/>
        </w:rPr>
        <w:t>/h</w:t>
      </w:r>
      <w:r w:rsidRPr="00A41B83">
        <w:rPr>
          <w:rFonts w:hint="eastAsia"/>
          <w:szCs w:val="20"/>
        </w:rPr>
        <w:t>，风压</w:t>
      </w:r>
      <w:r w:rsidRPr="00A41B83">
        <w:rPr>
          <w:rFonts w:hint="eastAsia"/>
          <w:szCs w:val="20"/>
        </w:rPr>
        <w:t>1000 Pa</w:t>
      </w:r>
      <w:r w:rsidRPr="00A41B83">
        <w:rPr>
          <w:rFonts w:hint="eastAsia"/>
          <w:szCs w:val="20"/>
        </w:rPr>
        <w:t>，功率</w:t>
      </w:r>
      <w:r w:rsidRPr="00A41B83">
        <w:rPr>
          <w:rFonts w:hint="eastAsia"/>
          <w:szCs w:val="20"/>
        </w:rPr>
        <w:t>1.5KW</w:t>
      </w:r>
      <w:r w:rsidRPr="00A41B83">
        <w:rPr>
          <w:rFonts w:hint="eastAsia"/>
          <w:szCs w:val="20"/>
        </w:rPr>
        <w:t>。</w:t>
      </w:r>
    </w:p>
    <w:p w14:paraId="5497F2A9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3</w:t>
      </w:r>
      <w:r w:rsidRPr="00A41B83">
        <w:rPr>
          <w:rFonts w:hint="eastAsia"/>
          <w:szCs w:val="20"/>
        </w:rPr>
        <w:t>、毕托管流量计配斜管微压计测流速：量程</w:t>
      </w:r>
      <w:r w:rsidRPr="00A41B83">
        <w:rPr>
          <w:rFonts w:hint="eastAsia"/>
          <w:szCs w:val="20"/>
        </w:rPr>
        <w:t>-10-700Pa</w:t>
      </w:r>
      <w:r w:rsidRPr="00A41B83">
        <w:rPr>
          <w:rFonts w:hint="eastAsia"/>
          <w:szCs w:val="20"/>
        </w:rPr>
        <w:t>。</w:t>
      </w:r>
    </w:p>
    <w:p w14:paraId="64452B2A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4</w:t>
      </w:r>
      <w:r w:rsidRPr="00A41B83">
        <w:rPr>
          <w:rFonts w:hint="eastAsia"/>
          <w:szCs w:val="20"/>
        </w:rPr>
        <w:t>、测力矩重力传感器装置，轮辐式称重传感器：量程</w:t>
      </w:r>
      <w:r w:rsidRPr="00A41B83">
        <w:rPr>
          <w:rFonts w:hint="eastAsia"/>
          <w:szCs w:val="20"/>
        </w:rPr>
        <w:t>0</w:t>
      </w:r>
      <w:smartTag w:uri="urn:schemas-microsoft-com:office:smarttags" w:element="chmetcnv">
        <w:smartTagPr>
          <w:attr w:name="UnitName" w:val="kg"/>
          <w:attr w:name="SourceValue" w:val="20"/>
          <w:attr w:name="HasSpace" w:val="False"/>
          <w:attr w:name="Negative" w:val="True"/>
          <w:attr w:name="NumberType" w:val="1"/>
          <w:attr w:name="TCSC" w:val="0"/>
        </w:smartTagPr>
        <w:r w:rsidRPr="00A41B83">
          <w:rPr>
            <w:rFonts w:hint="eastAsia"/>
            <w:szCs w:val="20"/>
          </w:rPr>
          <w:t>-20Kg</w:t>
        </w:r>
      </w:smartTag>
      <w:r w:rsidRPr="00A41B83">
        <w:rPr>
          <w:rFonts w:hint="eastAsia"/>
          <w:szCs w:val="20"/>
        </w:rPr>
        <w:t>。</w:t>
      </w:r>
    </w:p>
    <w:p w14:paraId="4C95C811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5</w:t>
      </w:r>
      <w:r w:rsidRPr="00A41B83">
        <w:rPr>
          <w:rFonts w:hint="eastAsia"/>
          <w:szCs w:val="20"/>
        </w:rPr>
        <w:t>、实验风道采用</w:t>
      </w:r>
      <w:r w:rsidRPr="00A41B83">
        <w:rPr>
          <w:rFonts w:hint="eastAsia"/>
          <w:szCs w:val="20"/>
        </w:rPr>
        <w:t>304</w:t>
      </w:r>
      <w:r w:rsidRPr="00A41B83">
        <w:rPr>
          <w:rFonts w:hint="eastAsia"/>
          <w:szCs w:val="20"/>
        </w:rPr>
        <w:t>不锈钢材质，分为风口段，实验段，测试段等，之间采用法兰连接，方便拆卸。</w:t>
      </w:r>
    </w:p>
    <w:p w14:paraId="29291DE7" w14:textId="77777777" w:rsidR="0061713D" w:rsidRPr="00A41B83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6</w:t>
      </w:r>
      <w:r w:rsidRPr="00A41B83">
        <w:rPr>
          <w:rFonts w:hint="eastAsia"/>
          <w:szCs w:val="20"/>
        </w:rPr>
        <w:t>、温度由高精度温度传感器测量，万能信号输入巡检仪配合高精度数字显示表显示温度、阻力、流速、功率、转速、扭矩等实验全部测量参数，手动风门调节风量。</w:t>
      </w:r>
    </w:p>
    <w:p w14:paraId="296CE5B6" w14:textId="77777777" w:rsidR="0061713D" w:rsidRPr="00B86CB1" w:rsidRDefault="0061713D" w:rsidP="0061713D">
      <w:pPr>
        <w:rPr>
          <w:rFonts w:hint="eastAsia"/>
          <w:szCs w:val="20"/>
        </w:rPr>
      </w:pPr>
      <w:r w:rsidRPr="00A41B83">
        <w:rPr>
          <w:rFonts w:hint="eastAsia"/>
          <w:szCs w:val="20"/>
        </w:rPr>
        <w:t>7</w:t>
      </w:r>
      <w:r w:rsidRPr="00A41B83">
        <w:rPr>
          <w:rFonts w:hint="eastAsia"/>
          <w:szCs w:val="20"/>
        </w:rPr>
        <w:t>、外形尺寸：</w:t>
      </w:r>
      <w:r w:rsidRPr="00A41B83">
        <w:rPr>
          <w:rFonts w:hint="eastAsia"/>
          <w:szCs w:val="20"/>
        </w:rPr>
        <w:t>3500</w:t>
      </w:r>
      <w:r w:rsidRPr="00A41B83">
        <w:rPr>
          <w:rFonts w:hint="eastAsia"/>
          <w:szCs w:val="20"/>
        </w:rPr>
        <w:t>×</w:t>
      </w:r>
      <w:r w:rsidRPr="00A41B83">
        <w:rPr>
          <w:rFonts w:hint="eastAsia"/>
          <w:szCs w:val="20"/>
        </w:rPr>
        <w:t>500</w:t>
      </w:r>
      <w:r w:rsidRPr="00A41B83">
        <w:rPr>
          <w:rFonts w:hint="eastAsia"/>
          <w:szCs w:val="20"/>
        </w:rPr>
        <w:t>×</w:t>
      </w:r>
      <w:smartTag w:uri="urn:schemas-microsoft-com:office:smarttags" w:element="chmetcnv">
        <w:smartTagPr>
          <w:attr w:name="UnitName" w:val="mm"/>
          <w:attr w:name="SourceValue" w:val="1200"/>
          <w:attr w:name="HasSpace" w:val="False"/>
          <w:attr w:name="Negative" w:val="False"/>
          <w:attr w:name="NumberType" w:val="1"/>
          <w:attr w:name="TCSC" w:val="0"/>
        </w:smartTagPr>
        <w:r w:rsidRPr="00A41B83">
          <w:rPr>
            <w:rFonts w:hint="eastAsia"/>
            <w:szCs w:val="20"/>
          </w:rPr>
          <w:t>1200mm</w:t>
        </w:r>
      </w:smartTag>
      <w:r w:rsidRPr="00A41B83">
        <w:rPr>
          <w:rFonts w:hint="eastAsia"/>
          <w:szCs w:val="20"/>
        </w:rPr>
        <w:t>，外形为不锈钢可移动支架，带双刹车轮。</w:t>
      </w:r>
    </w:p>
    <w:p w14:paraId="4F2A3608" w14:textId="77777777" w:rsidR="002125DA" w:rsidRDefault="002125DA"/>
    <w:sectPr w:rsidR="002125D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4E64" w14:textId="77777777" w:rsidR="005822B4" w:rsidRDefault="005822B4" w:rsidP="0061713D">
      <w:r>
        <w:separator/>
      </w:r>
    </w:p>
  </w:endnote>
  <w:endnote w:type="continuationSeparator" w:id="0">
    <w:p w14:paraId="3EDA9564" w14:textId="77777777" w:rsidR="005822B4" w:rsidRDefault="005822B4" w:rsidP="0061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BE19" w14:textId="77777777" w:rsidR="005822B4" w:rsidRDefault="005822B4" w:rsidP="0061713D">
      <w:r>
        <w:separator/>
      </w:r>
    </w:p>
  </w:footnote>
  <w:footnote w:type="continuationSeparator" w:id="0">
    <w:p w14:paraId="1931D7A0" w14:textId="77777777" w:rsidR="005822B4" w:rsidRDefault="005822B4" w:rsidP="0061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32D6" w14:textId="77777777" w:rsidR="004D5E15" w:rsidRDefault="005822B4" w:rsidP="00BE68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2319"/>
    <w:rsid w:val="00201F6C"/>
    <w:rsid w:val="002125DA"/>
    <w:rsid w:val="005822B4"/>
    <w:rsid w:val="0061713D"/>
    <w:rsid w:val="00672319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8955F4-E37D-49EC-8012-F43C175A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1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61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1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2022-06-15T13:56:00Z</dcterms:created>
  <dcterms:modified xsi:type="dcterms:W3CDTF">2022-06-15T13:56:00Z</dcterms:modified>
</cp:coreProperties>
</file>